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904983" w:rsidRDefault="004711DD" w:rsidP="00E46BC7">
      <w:pPr>
        <w:spacing w:after="120" w:line="360" w:lineRule="auto"/>
        <w:jc w:val="right"/>
        <w:rPr>
          <w:b/>
          <w:bCs/>
          <w:sz w:val="22"/>
          <w:szCs w:val="22"/>
          <w:lang w:val="en-US"/>
        </w:rPr>
      </w:pPr>
    </w:p>
    <w:p w:rsidR="003731C2" w:rsidRPr="00904983" w:rsidRDefault="003731C2" w:rsidP="00E46BC7">
      <w:pPr>
        <w:spacing w:after="120" w:line="360" w:lineRule="auto"/>
        <w:jc w:val="right"/>
        <w:rPr>
          <w:b/>
          <w:bCs/>
          <w:sz w:val="22"/>
          <w:szCs w:val="22"/>
          <w:lang w:val="en-US"/>
        </w:rPr>
      </w:pPr>
      <w:r w:rsidRPr="00904983">
        <w:rPr>
          <w:b/>
          <w:bCs/>
          <w:noProof/>
          <w:sz w:val="22"/>
          <w:szCs w:val="22"/>
          <w:lang w:val="en-US"/>
        </w:rPr>
        <w:drawing>
          <wp:inline distT="0" distB="0" distL="0" distR="0">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rsidR="004F038D" w:rsidRPr="00904983" w:rsidRDefault="00472DAE" w:rsidP="004F038D">
      <w:pPr>
        <w:numPr>
          <w:ilvl w:val="0"/>
          <w:numId w:val="3"/>
        </w:numPr>
        <w:spacing w:after="120" w:line="360" w:lineRule="auto"/>
        <w:ind w:left="426" w:hanging="426"/>
        <w:rPr>
          <w:b/>
          <w:bCs/>
          <w:sz w:val="22"/>
          <w:szCs w:val="22"/>
          <w:lang w:val="en-US"/>
        </w:rPr>
      </w:pPr>
      <w:r w:rsidRPr="00904983">
        <w:rPr>
          <w:b/>
          <w:bCs/>
          <w:sz w:val="22"/>
          <w:szCs w:val="22"/>
          <w:lang w:val="en-US"/>
        </w:rPr>
        <w:t xml:space="preserve">Despite </w:t>
      </w:r>
      <w:r w:rsidR="00904983">
        <w:rPr>
          <w:b/>
          <w:bCs/>
          <w:sz w:val="22"/>
          <w:szCs w:val="22"/>
          <w:lang w:val="en-US"/>
        </w:rPr>
        <w:t>corona</w:t>
      </w:r>
      <w:r w:rsidR="00904983" w:rsidRPr="00904983">
        <w:rPr>
          <w:b/>
          <w:bCs/>
          <w:sz w:val="22"/>
          <w:szCs w:val="22"/>
          <w:lang w:val="en-US"/>
        </w:rPr>
        <w:t>virus</w:t>
      </w:r>
      <w:r w:rsidR="00753A34" w:rsidRPr="00904983">
        <w:rPr>
          <w:b/>
          <w:bCs/>
          <w:sz w:val="22"/>
          <w:szCs w:val="22"/>
          <w:lang w:val="en-US"/>
        </w:rPr>
        <w:t xml:space="preserve">: BBG </w:t>
      </w:r>
      <w:r w:rsidRPr="00904983">
        <w:rPr>
          <w:b/>
          <w:bCs/>
          <w:sz w:val="22"/>
          <w:szCs w:val="22"/>
          <w:lang w:val="en-US"/>
        </w:rPr>
        <w:t xml:space="preserve">manufactures, maintains and repairs molds </w:t>
      </w:r>
      <w:r w:rsidR="00904983">
        <w:rPr>
          <w:b/>
          <w:bCs/>
          <w:sz w:val="22"/>
          <w:szCs w:val="22"/>
          <w:lang w:val="en-US"/>
        </w:rPr>
        <w:t>as well as</w:t>
      </w:r>
      <w:r w:rsidRPr="00904983">
        <w:rPr>
          <w:b/>
          <w:bCs/>
          <w:sz w:val="22"/>
          <w:szCs w:val="22"/>
          <w:lang w:val="en-US"/>
        </w:rPr>
        <w:t xml:space="preserve"> mold carriers, and supplies spare parts without any constraints</w:t>
      </w:r>
    </w:p>
    <w:p w:rsidR="00FC1FBA" w:rsidRPr="00904983" w:rsidRDefault="004F038D" w:rsidP="004F038D">
      <w:pPr>
        <w:numPr>
          <w:ilvl w:val="0"/>
          <w:numId w:val="3"/>
        </w:numPr>
        <w:spacing w:after="120" w:line="360" w:lineRule="auto"/>
        <w:ind w:left="426" w:hanging="426"/>
        <w:rPr>
          <w:b/>
          <w:bCs/>
          <w:sz w:val="22"/>
          <w:szCs w:val="22"/>
          <w:lang w:val="en-US"/>
        </w:rPr>
      </w:pPr>
      <w:r w:rsidRPr="00904983">
        <w:rPr>
          <w:rFonts w:ascii="Helvetica" w:hAnsi="Helvetica"/>
          <w:b/>
          <w:bCs/>
          <w:color w:val="000000"/>
          <w:sz w:val="22"/>
          <w:szCs w:val="22"/>
          <w:lang w:val="en-US"/>
        </w:rPr>
        <w:t xml:space="preserve">BBG Remote Maintenance Box </w:t>
      </w:r>
      <w:r w:rsidR="00472DAE" w:rsidRPr="00904983">
        <w:rPr>
          <w:rFonts w:ascii="Helvetica" w:hAnsi="Helvetica"/>
          <w:b/>
          <w:bCs/>
          <w:color w:val="000000"/>
          <w:sz w:val="22"/>
          <w:szCs w:val="22"/>
          <w:lang w:val="en-US"/>
        </w:rPr>
        <w:t>offers software extension without requiring technicians to be present at the site</w:t>
      </w:r>
    </w:p>
    <w:p w:rsidR="002B4A61" w:rsidRPr="00904983" w:rsidRDefault="00B65F3A" w:rsidP="002B4A61">
      <w:pPr>
        <w:spacing w:after="120" w:line="360" w:lineRule="auto"/>
        <w:rPr>
          <w:bCs/>
          <w:sz w:val="22"/>
          <w:szCs w:val="22"/>
          <w:lang w:val="en-US"/>
        </w:rPr>
      </w:pPr>
      <w:proofErr w:type="spellStart"/>
      <w:r w:rsidRPr="00904983">
        <w:rPr>
          <w:i/>
          <w:sz w:val="22"/>
          <w:szCs w:val="22"/>
          <w:lang w:val="en-US"/>
        </w:rPr>
        <w:t>Mindelheim</w:t>
      </w:r>
      <w:proofErr w:type="spellEnd"/>
      <w:r w:rsidR="001C7B21" w:rsidRPr="00904983">
        <w:rPr>
          <w:i/>
          <w:sz w:val="22"/>
          <w:szCs w:val="22"/>
          <w:lang w:val="en-US"/>
        </w:rPr>
        <w:t>/Germany</w:t>
      </w:r>
      <w:r w:rsidRPr="00904983">
        <w:rPr>
          <w:i/>
          <w:sz w:val="22"/>
          <w:szCs w:val="22"/>
          <w:lang w:val="en-US"/>
        </w:rPr>
        <w:t xml:space="preserve">, </w:t>
      </w:r>
      <w:r w:rsidR="00C10CB6">
        <w:rPr>
          <w:i/>
          <w:sz w:val="22"/>
          <w:szCs w:val="22"/>
          <w:lang w:val="en-US"/>
        </w:rPr>
        <w:t>15</w:t>
      </w:r>
      <w:r w:rsidRPr="00904983">
        <w:rPr>
          <w:i/>
          <w:sz w:val="22"/>
          <w:szCs w:val="22"/>
          <w:lang w:val="en-US"/>
        </w:rPr>
        <w:t xml:space="preserve">. </w:t>
      </w:r>
      <w:r w:rsidR="000346C9" w:rsidRPr="00904983">
        <w:rPr>
          <w:i/>
          <w:sz w:val="22"/>
          <w:szCs w:val="22"/>
          <w:lang w:val="en-US"/>
        </w:rPr>
        <w:t>April</w:t>
      </w:r>
      <w:r w:rsidRPr="00904983">
        <w:rPr>
          <w:i/>
          <w:sz w:val="22"/>
          <w:szCs w:val="22"/>
          <w:lang w:val="en-US"/>
        </w:rPr>
        <w:t xml:space="preserve"> 2020.</w:t>
      </w:r>
      <w:r w:rsidRPr="00904983">
        <w:rPr>
          <w:sz w:val="22"/>
          <w:szCs w:val="22"/>
          <w:lang w:val="en-US"/>
        </w:rPr>
        <w:t xml:space="preserve"> </w:t>
      </w:r>
      <w:r w:rsidR="00D32B32" w:rsidRPr="00904983">
        <w:rPr>
          <w:sz w:val="22"/>
          <w:szCs w:val="22"/>
          <w:lang w:val="en-US"/>
        </w:rPr>
        <w:t>BBG, the manufacturer of molds, machinery and plants</w:t>
      </w:r>
      <w:r w:rsidR="00D32B32" w:rsidRPr="00904983">
        <w:rPr>
          <w:bCs/>
          <w:sz w:val="22"/>
          <w:szCs w:val="22"/>
          <w:lang w:val="en-US"/>
        </w:rPr>
        <w:t xml:space="preserve"> from </w:t>
      </w:r>
      <w:proofErr w:type="spellStart"/>
      <w:r w:rsidR="00C14CD9" w:rsidRPr="00904983">
        <w:rPr>
          <w:bCs/>
          <w:sz w:val="22"/>
          <w:szCs w:val="22"/>
          <w:lang w:val="en-US"/>
        </w:rPr>
        <w:t>Mindelheim</w:t>
      </w:r>
      <w:proofErr w:type="spellEnd"/>
      <w:r w:rsidR="00D32B32" w:rsidRPr="00904983">
        <w:rPr>
          <w:bCs/>
          <w:sz w:val="22"/>
          <w:szCs w:val="22"/>
          <w:lang w:val="en-US"/>
        </w:rPr>
        <w:t xml:space="preserve">, continues to manufacture, maintain and repair molds and mold carriers and delivers spare parts without any constraints despite the </w:t>
      </w:r>
      <w:r w:rsidR="00C14CD9" w:rsidRPr="00904983">
        <w:rPr>
          <w:bCs/>
          <w:sz w:val="22"/>
          <w:szCs w:val="22"/>
          <w:lang w:val="en-US"/>
        </w:rPr>
        <w:t>Covid-19</w:t>
      </w:r>
      <w:r w:rsidR="00D32B32" w:rsidRPr="00904983">
        <w:rPr>
          <w:bCs/>
          <w:sz w:val="22"/>
          <w:szCs w:val="22"/>
          <w:lang w:val="en-US"/>
        </w:rPr>
        <w:t xml:space="preserve"> pandemic.</w:t>
      </w:r>
      <w:r w:rsidR="00C14CD9" w:rsidRPr="00904983">
        <w:rPr>
          <w:bCs/>
          <w:sz w:val="22"/>
          <w:szCs w:val="22"/>
          <w:lang w:val="en-US"/>
        </w:rPr>
        <w:t xml:space="preserve"> </w:t>
      </w:r>
      <w:r w:rsidR="00472DAE" w:rsidRPr="00904983">
        <w:rPr>
          <w:bCs/>
          <w:sz w:val="22"/>
          <w:szCs w:val="22"/>
          <w:lang w:val="en-US"/>
        </w:rPr>
        <w:t>Notwithstanding</w:t>
      </w:r>
      <w:r w:rsidR="00D32B32" w:rsidRPr="00904983">
        <w:rPr>
          <w:bCs/>
          <w:sz w:val="22"/>
          <w:szCs w:val="22"/>
          <w:lang w:val="en-US"/>
        </w:rPr>
        <w:t xml:space="preserve"> the difficult situation, all contact</w:t>
      </w:r>
      <w:r w:rsidR="00472DAE" w:rsidRPr="00904983">
        <w:rPr>
          <w:bCs/>
          <w:sz w:val="22"/>
          <w:szCs w:val="22"/>
          <w:lang w:val="en-US"/>
        </w:rPr>
        <w:t xml:space="preserve"> person</w:t>
      </w:r>
      <w:r w:rsidR="00D32B32" w:rsidRPr="00904983">
        <w:rPr>
          <w:bCs/>
          <w:sz w:val="22"/>
          <w:szCs w:val="22"/>
          <w:lang w:val="en-US"/>
        </w:rPr>
        <w:t>s are available during the usual business hours under the known contact details. In case of technical problems, employees will be pleased to help via remote maintenance and, if desired, also travel to customers’ sites for support.</w:t>
      </w:r>
    </w:p>
    <w:p w:rsidR="00D32B32" w:rsidRPr="00904983" w:rsidRDefault="00472DAE" w:rsidP="00B65F3A">
      <w:pPr>
        <w:spacing w:after="120" w:line="360" w:lineRule="auto"/>
        <w:rPr>
          <w:bCs/>
          <w:sz w:val="22"/>
          <w:szCs w:val="22"/>
          <w:lang w:val="en-US"/>
        </w:rPr>
      </w:pPr>
      <w:r w:rsidRPr="00904983">
        <w:rPr>
          <w:bCs/>
          <w:sz w:val="22"/>
          <w:szCs w:val="22"/>
          <w:lang w:val="en-US"/>
        </w:rPr>
        <w:t xml:space="preserve">BBG's </w:t>
      </w:r>
      <w:r w:rsidR="00D32B32" w:rsidRPr="00904983">
        <w:rPr>
          <w:bCs/>
          <w:sz w:val="22"/>
          <w:szCs w:val="22"/>
          <w:lang w:val="en-US"/>
        </w:rPr>
        <w:t xml:space="preserve">technicians </w:t>
      </w:r>
      <w:r w:rsidRPr="00904983">
        <w:rPr>
          <w:bCs/>
          <w:sz w:val="22"/>
          <w:szCs w:val="22"/>
          <w:lang w:val="en-US"/>
        </w:rPr>
        <w:t xml:space="preserve">are </w:t>
      </w:r>
      <w:r w:rsidR="00702EB2" w:rsidRPr="00904983">
        <w:rPr>
          <w:bCs/>
          <w:sz w:val="22"/>
          <w:szCs w:val="22"/>
          <w:lang w:val="en-US"/>
        </w:rPr>
        <w:t xml:space="preserve">ready </w:t>
      </w:r>
      <w:r w:rsidRPr="00904983">
        <w:rPr>
          <w:bCs/>
          <w:sz w:val="22"/>
          <w:szCs w:val="22"/>
          <w:lang w:val="en-US"/>
        </w:rPr>
        <w:t xml:space="preserve">to </w:t>
      </w:r>
      <w:r w:rsidR="00D32B32" w:rsidRPr="00904983">
        <w:rPr>
          <w:bCs/>
          <w:sz w:val="22"/>
          <w:szCs w:val="22"/>
          <w:lang w:val="en-US"/>
        </w:rPr>
        <w:t>service mold carrier systems regardless of their make</w:t>
      </w:r>
      <w:r w:rsidR="00702EB2" w:rsidRPr="00904983">
        <w:rPr>
          <w:bCs/>
          <w:sz w:val="22"/>
          <w:szCs w:val="22"/>
          <w:lang w:val="en-US"/>
        </w:rPr>
        <w:t>,</w:t>
      </w:r>
      <w:r w:rsidR="00D32B32" w:rsidRPr="00904983">
        <w:rPr>
          <w:bCs/>
          <w:sz w:val="22"/>
          <w:szCs w:val="22"/>
          <w:lang w:val="en-US"/>
        </w:rPr>
        <w:t xml:space="preserve"> </w:t>
      </w:r>
      <w:r w:rsidR="00702EB2" w:rsidRPr="00904983">
        <w:rPr>
          <w:bCs/>
          <w:sz w:val="22"/>
          <w:szCs w:val="22"/>
          <w:lang w:val="en-US"/>
        </w:rPr>
        <w:t xml:space="preserve">as well as </w:t>
      </w:r>
      <w:r w:rsidR="00D32B32" w:rsidRPr="00904983">
        <w:rPr>
          <w:bCs/>
          <w:sz w:val="22"/>
          <w:szCs w:val="22"/>
          <w:lang w:val="en-US"/>
        </w:rPr>
        <w:t xml:space="preserve">molds for processing PUR, PVC, TPE, other elastomers and fiber composite materials. They are available for assignments in Germany without any </w:t>
      </w:r>
      <w:r w:rsidR="00904983">
        <w:rPr>
          <w:bCs/>
          <w:sz w:val="22"/>
          <w:szCs w:val="22"/>
          <w:lang w:val="en-US"/>
        </w:rPr>
        <w:t>restrictions</w:t>
      </w:r>
      <w:r w:rsidR="00D32B32" w:rsidRPr="00904983">
        <w:rPr>
          <w:bCs/>
          <w:sz w:val="22"/>
          <w:szCs w:val="22"/>
          <w:lang w:val="en-US"/>
        </w:rPr>
        <w:t>, and</w:t>
      </w:r>
      <w:r w:rsidRPr="00904983">
        <w:rPr>
          <w:bCs/>
          <w:sz w:val="22"/>
          <w:szCs w:val="22"/>
          <w:lang w:val="en-US"/>
        </w:rPr>
        <w:t>, as far as regional travel is permitted by law, also</w:t>
      </w:r>
      <w:r w:rsidR="00D32B32" w:rsidRPr="00904983">
        <w:rPr>
          <w:bCs/>
          <w:sz w:val="22"/>
          <w:szCs w:val="22"/>
          <w:lang w:val="en-US"/>
        </w:rPr>
        <w:t xml:space="preserve"> in the rest of Europe, in China and the USA.</w:t>
      </w:r>
    </w:p>
    <w:p w:rsidR="0099210C" w:rsidRPr="00904983" w:rsidRDefault="00D32B32" w:rsidP="00B65F3A">
      <w:pPr>
        <w:spacing w:after="120" w:line="360" w:lineRule="auto"/>
        <w:rPr>
          <w:bCs/>
          <w:sz w:val="22"/>
          <w:szCs w:val="22"/>
          <w:lang w:val="en-US"/>
        </w:rPr>
      </w:pPr>
      <w:r w:rsidRPr="00904983">
        <w:rPr>
          <w:bCs/>
          <w:sz w:val="22"/>
          <w:szCs w:val="22"/>
          <w:lang w:val="en-US"/>
        </w:rPr>
        <w:t xml:space="preserve">The company furthermore supplies the </w:t>
      </w:r>
      <w:r w:rsidR="0009600D" w:rsidRPr="00904983">
        <w:rPr>
          <w:bCs/>
          <w:sz w:val="22"/>
          <w:szCs w:val="22"/>
          <w:lang w:val="en-US"/>
        </w:rPr>
        <w:t>BBG Remote Maintenance Box (RMB)</w:t>
      </w:r>
      <w:r w:rsidR="002451DA" w:rsidRPr="00904983">
        <w:rPr>
          <w:bCs/>
          <w:sz w:val="22"/>
          <w:szCs w:val="22"/>
          <w:lang w:val="en-US"/>
        </w:rPr>
        <w:t xml:space="preserve">. </w:t>
      </w:r>
      <w:r w:rsidRPr="00904983">
        <w:rPr>
          <w:bCs/>
          <w:sz w:val="22"/>
          <w:szCs w:val="22"/>
          <w:lang w:val="en-US"/>
        </w:rPr>
        <w:t>With a few simple steps, customers can connect their mold carrier systems for remote maintenance by BBG technicians. All they have to do is provide an Internet connection.</w:t>
      </w:r>
    </w:p>
    <w:p w:rsidR="004F038D" w:rsidRPr="00904983" w:rsidRDefault="004F038D" w:rsidP="004F038D">
      <w:pPr>
        <w:spacing w:before="120" w:after="120" w:line="360" w:lineRule="auto"/>
        <w:rPr>
          <w:rFonts w:ascii="Helvetica" w:hAnsi="Helvetica"/>
          <w:b/>
          <w:bCs/>
          <w:color w:val="000000"/>
          <w:sz w:val="22"/>
          <w:szCs w:val="22"/>
          <w:lang w:val="en-US"/>
        </w:rPr>
      </w:pPr>
      <w:r w:rsidRPr="00904983">
        <w:rPr>
          <w:rFonts w:ascii="Helvetica" w:hAnsi="Helvetica"/>
          <w:b/>
          <w:bCs/>
          <w:color w:val="000000"/>
          <w:sz w:val="22"/>
          <w:szCs w:val="22"/>
          <w:lang w:val="en-US"/>
        </w:rPr>
        <w:t xml:space="preserve">BBG Remote Maintenance Box </w:t>
      </w:r>
      <w:r w:rsidR="006315D8" w:rsidRPr="00904983">
        <w:rPr>
          <w:rFonts w:ascii="Helvetica" w:hAnsi="Helvetica"/>
          <w:b/>
          <w:bCs/>
          <w:color w:val="000000"/>
          <w:sz w:val="22"/>
          <w:szCs w:val="22"/>
          <w:lang w:val="en-US"/>
        </w:rPr>
        <w:t>is delivered in complete kit</w:t>
      </w:r>
      <w:r w:rsidR="003F36E8" w:rsidRPr="00904983">
        <w:rPr>
          <w:rFonts w:ascii="Helvetica" w:hAnsi="Helvetica"/>
          <w:b/>
          <w:bCs/>
          <w:color w:val="000000"/>
          <w:sz w:val="22"/>
          <w:szCs w:val="22"/>
          <w:lang w:val="en-US"/>
        </w:rPr>
        <w:t xml:space="preserve"> </w:t>
      </w:r>
    </w:p>
    <w:p w:rsidR="00A57175" w:rsidRPr="00904983" w:rsidRDefault="006315D8" w:rsidP="004F038D">
      <w:pPr>
        <w:spacing w:after="120" w:line="360" w:lineRule="auto"/>
        <w:rPr>
          <w:rFonts w:cs="Arial"/>
          <w:color w:val="000000"/>
          <w:sz w:val="22"/>
          <w:szCs w:val="22"/>
          <w:lang w:val="en-US"/>
        </w:rPr>
      </w:pPr>
      <w:r w:rsidRPr="00904983">
        <w:rPr>
          <w:bCs/>
          <w:sz w:val="22"/>
          <w:szCs w:val="22"/>
          <w:lang w:val="en-US"/>
        </w:rPr>
        <w:t>T</w:t>
      </w:r>
      <w:r w:rsidR="00702EB2" w:rsidRPr="00904983">
        <w:rPr>
          <w:bCs/>
          <w:sz w:val="22"/>
          <w:szCs w:val="22"/>
          <w:lang w:val="en-US"/>
        </w:rPr>
        <w:t>hroughout the world, t</w:t>
      </w:r>
      <w:r w:rsidRPr="00904983">
        <w:rPr>
          <w:bCs/>
          <w:sz w:val="22"/>
          <w:szCs w:val="22"/>
          <w:lang w:val="en-US"/>
        </w:rPr>
        <w:t xml:space="preserve">he Remote Maintenance Box allows for the monitoring and maintenance of most mold carrier systems safely, reliably and quickly from a distance. </w:t>
      </w:r>
      <w:r w:rsidRPr="00904983">
        <w:rPr>
          <w:rFonts w:cs="Arial"/>
          <w:color w:val="000000"/>
          <w:sz w:val="22"/>
          <w:szCs w:val="22"/>
          <w:lang w:val="en-US"/>
        </w:rPr>
        <w:t xml:space="preserve">A reliable VPN connection to China </w:t>
      </w:r>
      <w:r w:rsidR="00702EB2" w:rsidRPr="00904983">
        <w:rPr>
          <w:rFonts w:cs="Arial"/>
          <w:color w:val="000000"/>
          <w:sz w:val="22"/>
          <w:szCs w:val="22"/>
          <w:lang w:val="en-US"/>
        </w:rPr>
        <w:t xml:space="preserve">can be established </w:t>
      </w:r>
      <w:r w:rsidRPr="00904983">
        <w:rPr>
          <w:rFonts w:cs="Arial"/>
          <w:color w:val="000000"/>
          <w:sz w:val="22"/>
          <w:szCs w:val="22"/>
          <w:lang w:val="en-US"/>
        </w:rPr>
        <w:t xml:space="preserve">even through the Great China Firewall. Moreover, the </w:t>
      </w:r>
      <w:r w:rsidR="00DE094E" w:rsidRPr="00904983">
        <w:rPr>
          <w:rFonts w:cs="Arial"/>
          <w:color w:val="000000"/>
          <w:sz w:val="22"/>
          <w:szCs w:val="22"/>
          <w:lang w:val="en-US"/>
        </w:rPr>
        <w:t xml:space="preserve">RMB </w:t>
      </w:r>
      <w:r w:rsidRPr="00904983">
        <w:rPr>
          <w:rFonts w:cs="Arial"/>
          <w:color w:val="000000"/>
          <w:sz w:val="22"/>
          <w:szCs w:val="22"/>
          <w:lang w:val="en-US"/>
        </w:rPr>
        <w:t xml:space="preserve">can also be used to </w:t>
      </w:r>
      <w:r w:rsidR="00904983" w:rsidRPr="00904983">
        <w:rPr>
          <w:rFonts w:cs="Arial"/>
          <w:color w:val="000000"/>
          <w:sz w:val="22"/>
          <w:szCs w:val="22"/>
          <w:lang w:val="en-US"/>
        </w:rPr>
        <w:t>install</w:t>
      </w:r>
      <w:r w:rsidRPr="00904983">
        <w:rPr>
          <w:rFonts w:cs="Arial"/>
          <w:color w:val="000000"/>
          <w:sz w:val="22"/>
          <w:szCs w:val="22"/>
          <w:lang w:val="en-US"/>
        </w:rPr>
        <w:t xml:space="preserve"> new PLC programs and adapt any existing versions. </w:t>
      </w:r>
      <w:r w:rsidRPr="00904983">
        <w:rPr>
          <w:bCs/>
          <w:sz w:val="22"/>
          <w:szCs w:val="22"/>
          <w:lang w:val="en-US"/>
        </w:rPr>
        <w:t xml:space="preserve">And </w:t>
      </w:r>
      <w:r w:rsidR="00DE094E" w:rsidRPr="00904983">
        <w:rPr>
          <w:bCs/>
          <w:sz w:val="22"/>
          <w:szCs w:val="22"/>
          <w:lang w:val="en-US"/>
        </w:rPr>
        <w:t>BBG</w:t>
      </w:r>
      <w:r w:rsidRPr="00904983">
        <w:rPr>
          <w:bCs/>
          <w:sz w:val="22"/>
          <w:szCs w:val="22"/>
          <w:lang w:val="en-US"/>
        </w:rPr>
        <w:t>’s RMB</w:t>
      </w:r>
      <w:r w:rsidR="00DE094E" w:rsidRPr="00904983">
        <w:rPr>
          <w:bCs/>
          <w:sz w:val="22"/>
          <w:szCs w:val="22"/>
          <w:lang w:val="en-US"/>
        </w:rPr>
        <w:t xml:space="preserve"> </w:t>
      </w:r>
      <w:r w:rsidRPr="00904983">
        <w:rPr>
          <w:bCs/>
          <w:sz w:val="22"/>
          <w:szCs w:val="22"/>
          <w:lang w:val="en-US"/>
        </w:rPr>
        <w:t xml:space="preserve">also </w:t>
      </w:r>
      <w:r w:rsidR="00702EB2" w:rsidRPr="00904983">
        <w:rPr>
          <w:bCs/>
          <w:sz w:val="22"/>
          <w:szCs w:val="22"/>
          <w:lang w:val="en-US"/>
        </w:rPr>
        <w:t xml:space="preserve">helps </w:t>
      </w:r>
      <w:r w:rsidRPr="00904983">
        <w:rPr>
          <w:bCs/>
          <w:sz w:val="22"/>
          <w:szCs w:val="22"/>
          <w:lang w:val="en-US"/>
        </w:rPr>
        <w:t>to support the commissioning of molds</w:t>
      </w:r>
      <w:r w:rsidR="00DE094E" w:rsidRPr="00904983">
        <w:rPr>
          <w:bCs/>
          <w:sz w:val="22"/>
          <w:szCs w:val="22"/>
          <w:lang w:val="en-US"/>
        </w:rPr>
        <w:t xml:space="preserve">. </w:t>
      </w:r>
      <w:r w:rsidRPr="00904983">
        <w:rPr>
          <w:rFonts w:cs="Arial"/>
          <w:color w:val="000000"/>
          <w:sz w:val="22"/>
          <w:szCs w:val="22"/>
          <w:lang w:val="en-US"/>
        </w:rPr>
        <w:t xml:space="preserve">A single </w:t>
      </w:r>
      <w:r w:rsidR="00A57175" w:rsidRPr="00904983">
        <w:rPr>
          <w:bCs/>
          <w:sz w:val="22"/>
          <w:szCs w:val="22"/>
          <w:lang w:val="en-US"/>
        </w:rPr>
        <w:t xml:space="preserve">Remote Maintenance Box </w:t>
      </w:r>
      <w:r w:rsidRPr="00904983">
        <w:rPr>
          <w:bCs/>
          <w:sz w:val="22"/>
          <w:szCs w:val="22"/>
          <w:lang w:val="en-US"/>
        </w:rPr>
        <w:t>can be used for several mold carrier systems.</w:t>
      </w:r>
    </w:p>
    <w:p w:rsidR="004F038D" w:rsidRPr="00904983" w:rsidRDefault="006315D8" w:rsidP="004F038D">
      <w:pPr>
        <w:spacing w:after="120" w:line="360" w:lineRule="auto"/>
        <w:rPr>
          <w:rFonts w:cs="Arial"/>
          <w:color w:val="000000"/>
          <w:sz w:val="22"/>
          <w:szCs w:val="22"/>
          <w:lang w:val="en-US"/>
        </w:rPr>
      </w:pPr>
      <w:r w:rsidRPr="00904983">
        <w:rPr>
          <w:rFonts w:cs="Arial"/>
          <w:color w:val="000000"/>
          <w:sz w:val="22"/>
          <w:szCs w:val="22"/>
          <w:lang w:val="en-US"/>
        </w:rPr>
        <w:t xml:space="preserve">The Remote Maintenance Module is easy to set up by customers </w:t>
      </w:r>
      <w:r w:rsidR="00702EB2" w:rsidRPr="00904983">
        <w:rPr>
          <w:rFonts w:cs="Arial"/>
          <w:color w:val="000000"/>
          <w:sz w:val="22"/>
          <w:szCs w:val="22"/>
          <w:lang w:val="en-US"/>
        </w:rPr>
        <w:t xml:space="preserve">themselves </w:t>
      </w:r>
      <w:r w:rsidRPr="00904983">
        <w:rPr>
          <w:rFonts w:cs="Arial"/>
          <w:color w:val="000000"/>
          <w:sz w:val="22"/>
          <w:szCs w:val="22"/>
          <w:lang w:val="en-US"/>
        </w:rPr>
        <w:t>within a short period of time. It comes as a complete kit in a pre-assembled case with all the requisite software and hardware components.</w:t>
      </w:r>
      <w:r w:rsidR="004F038D" w:rsidRPr="00904983">
        <w:rPr>
          <w:rFonts w:cs="Arial"/>
          <w:color w:val="000000"/>
          <w:sz w:val="22"/>
          <w:szCs w:val="22"/>
          <w:lang w:val="en-US"/>
        </w:rPr>
        <w:t xml:space="preserve"> </w:t>
      </w:r>
      <w:r w:rsidR="001C7B21" w:rsidRPr="00904983">
        <w:rPr>
          <w:rFonts w:cs="Arial"/>
          <w:color w:val="000000"/>
          <w:sz w:val="22"/>
          <w:szCs w:val="22"/>
          <w:lang w:val="en-US"/>
        </w:rPr>
        <w:t>Even older mold carrier systems can be retrofitted</w:t>
      </w:r>
      <w:r w:rsidR="00702EB2" w:rsidRPr="00904983">
        <w:rPr>
          <w:rFonts w:cs="Arial"/>
          <w:color w:val="000000"/>
          <w:sz w:val="22"/>
          <w:szCs w:val="22"/>
          <w:lang w:val="en-US"/>
        </w:rPr>
        <w:t xml:space="preserve"> with the module</w:t>
      </w:r>
      <w:r w:rsidR="004F038D" w:rsidRPr="00904983">
        <w:rPr>
          <w:rFonts w:cs="Arial"/>
          <w:color w:val="000000"/>
          <w:sz w:val="22"/>
          <w:szCs w:val="22"/>
          <w:lang w:val="en-US"/>
        </w:rPr>
        <w:t xml:space="preserve">. </w:t>
      </w:r>
    </w:p>
    <w:p w:rsidR="00B65F3A" w:rsidRPr="00904983" w:rsidRDefault="00702EB2" w:rsidP="00B65F3A">
      <w:pPr>
        <w:spacing w:after="120" w:line="360" w:lineRule="auto"/>
        <w:rPr>
          <w:bCs/>
          <w:sz w:val="22"/>
          <w:szCs w:val="22"/>
          <w:lang w:val="en-US"/>
        </w:rPr>
      </w:pPr>
      <w:r w:rsidRPr="00904983">
        <w:rPr>
          <w:bCs/>
          <w:sz w:val="22"/>
          <w:szCs w:val="22"/>
          <w:lang w:val="en-US"/>
        </w:rPr>
        <w:lastRenderedPageBreak/>
        <w:t xml:space="preserve">BBG </w:t>
      </w:r>
      <w:r w:rsidR="001C7B21" w:rsidRPr="00904983">
        <w:rPr>
          <w:bCs/>
          <w:sz w:val="22"/>
          <w:szCs w:val="22"/>
          <w:lang w:val="en-US"/>
        </w:rPr>
        <w:t>refers to its w</w:t>
      </w:r>
      <w:r w:rsidR="00B65F3A" w:rsidRPr="00904983">
        <w:rPr>
          <w:bCs/>
          <w:sz w:val="22"/>
          <w:szCs w:val="22"/>
          <w:lang w:val="en-US"/>
        </w:rPr>
        <w:t xml:space="preserve">ebsite </w:t>
      </w:r>
      <w:hyperlink r:id="rId8" w:history="1">
        <w:r w:rsidR="00B65F3A" w:rsidRPr="00904983">
          <w:rPr>
            <w:rStyle w:val="Hyperlink"/>
            <w:bCs/>
            <w:sz w:val="22"/>
            <w:szCs w:val="22"/>
            <w:lang w:val="en-US"/>
          </w:rPr>
          <w:t>www.bbg-mbh.com</w:t>
        </w:r>
      </w:hyperlink>
      <w:r w:rsidR="001C7B21" w:rsidRPr="00904983">
        <w:rPr>
          <w:bCs/>
          <w:sz w:val="22"/>
          <w:szCs w:val="22"/>
          <w:lang w:val="en-US"/>
        </w:rPr>
        <w:t xml:space="preserve"> for all further and up-to-date information.</w:t>
      </w:r>
    </w:p>
    <w:p w:rsidR="00A163D6" w:rsidRPr="00904983" w:rsidRDefault="00A163D6" w:rsidP="00E46BC7">
      <w:pPr>
        <w:spacing w:after="120" w:line="360" w:lineRule="auto"/>
        <w:rPr>
          <w:sz w:val="22"/>
          <w:szCs w:val="22"/>
          <w:lang w:val="en-US"/>
        </w:rPr>
      </w:pPr>
    </w:p>
    <w:p w:rsidR="00A163D6" w:rsidRPr="00904983" w:rsidRDefault="001C7B21" w:rsidP="00A163D6">
      <w:pPr>
        <w:spacing w:before="120" w:after="120" w:line="360" w:lineRule="auto"/>
        <w:rPr>
          <w:rFonts w:ascii="Helvetica" w:hAnsi="Helvetica"/>
          <w:color w:val="000000"/>
          <w:sz w:val="18"/>
          <w:szCs w:val="18"/>
          <w:lang w:val="en-US"/>
        </w:rPr>
      </w:pPr>
      <w:r w:rsidRPr="00904983">
        <w:rPr>
          <w:b/>
          <w:bCs/>
          <w:sz w:val="22"/>
          <w:szCs w:val="22"/>
          <w:lang w:val="en-US"/>
        </w:rPr>
        <w:t>BBG’s customers are active the world over</w:t>
      </w:r>
    </w:p>
    <w:p w:rsidR="00A163D6" w:rsidRPr="00904983" w:rsidRDefault="001C7B21" w:rsidP="00A163D6">
      <w:pPr>
        <w:spacing w:after="120" w:line="360" w:lineRule="auto"/>
        <w:rPr>
          <w:bCs/>
          <w:sz w:val="22"/>
          <w:szCs w:val="22"/>
          <w:lang w:val="en-US"/>
        </w:rPr>
      </w:pPr>
      <w:r w:rsidRPr="00904983">
        <w:rPr>
          <w:sz w:val="22"/>
          <w:szCs w:val="22"/>
          <w:lang w:val="en-US"/>
        </w:rPr>
        <w:t>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composite materials. These include production processes such as PUR-CSM (PUR-Composite Spray Molding), LFI (Long Fiber Injection), RTM (Resin Transfer Molding), SMC (Sheet Molding Compound) or GMT (Glass Mat Reinforced Thermoplastic), which are used depending on the desired properties of the final products. The company also focuses on solutions for lightweight construction, the processing of composites and the production of fiber composite components in a large number of industries.</w:t>
      </w:r>
    </w:p>
    <w:p w:rsidR="001C7B21" w:rsidRPr="00904983" w:rsidRDefault="001C7B21" w:rsidP="00A163D6">
      <w:pPr>
        <w:spacing w:after="120" w:line="360" w:lineRule="auto"/>
        <w:rPr>
          <w:sz w:val="22"/>
          <w:szCs w:val="22"/>
          <w:lang w:val="en-US"/>
        </w:rPr>
      </w:pPr>
      <w:r w:rsidRPr="00904983">
        <w:rPr>
          <w:sz w:val="22"/>
          <w:szCs w:val="22"/>
          <w:lang w:val="en-US"/>
        </w:rPr>
        <w:t xml:space="preserve">BBG, the family-owned business, which is run by Hans </w:t>
      </w:r>
      <w:proofErr w:type="spellStart"/>
      <w:r w:rsidRPr="00904983">
        <w:rPr>
          <w:sz w:val="22"/>
          <w:szCs w:val="22"/>
          <w:lang w:val="en-US"/>
        </w:rPr>
        <w:t>Brandner</w:t>
      </w:r>
      <w:proofErr w:type="spellEnd"/>
      <w:r w:rsidRPr="00904983">
        <w:rPr>
          <w:sz w:val="22"/>
          <w:szCs w:val="22"/>
          <w:lang w:val="en-US"/>
        </w:rPr>
        <w:t xml:space="preserve"> and is located in </w:t>
      </w:r>
      <w:proofErr w:type="spellStart"/>
      <w:r w:rsidRPr="00904983">
        <w:rPr>
          <w:sz w:val="22"/>
          <w:szCs w:val="22"/>
          <w:lang w:val="en-US"/>
        </w:rPr>
        <w:t>Mindelheim</w:t>
      </w:r>
      <w:proofErr w:type="spellEnd"/>
      <w:r w:rsidRPr="00904983">
        <w:rPr>
          <w:sz w:val="22"/>
          <w:szCs w:val="22"/>
          <w:lang w:val="en-US"/>
        </w:rPr>
        <w:t>/</w:t>
      </w:r>
      <w:proofErr w:type="spellStart"/>
      <w:r w:rsidRPr="00904983">
        <w:rPr>
          <w:sz w:val="22"/>
          <w:szCs w:val="22"/>
          <w:lang w:val="en-US"/>
        </w:rPr>
        <w:t>Allgäu</w:t>
      </w:r>
      <w:proofErr w:type="spellEnd"/>
      <w:r w:rsidRPr="00904983">
        <w:rPr>
          <w:sz w:val="22"/>
          <w:szCs w:val="22"/>
          <w:lang w:val="en-US"/>
        </w:rPr>
        <w:t>, supply their products to their customers all over the world, with the Asian market playing an important role in addition to the markets in Europe and North America.</w:t>
      </w:r>
      <w:r w:rsidRPr="00904983">
        <w:rPr>
          <w:color w:val="FF0000"/>
          <w:sz w:val="22"/>
          <w:szCs w:val="22"/>
          <w:u w:color="FF0000"/>
          <w:lang w:val="en-US"/>
        </w:rPr>
        <w:t xml:space="preserve"> </w:t>
      </w:r>
      <w:r w:rsidRPr="00904983">
        <w:rPr>
          <w:sz w:val="22"/>
          <w:szCs w:val="22"/>
          <w:lang w:val="en-US"/>
        </w:rPr>
        <w:t>With a headcount of 170, BBG generated global sales to the tune of EUR 27 million in 2019.</w:t>
      </w:r>
    </w:p>
    <w:p w:rsidR="003F36E8" w:rsidRPr="00904983" w:rsidRDefault="003F36E8" w:rsidP="00A163D6">
      <w:pPr>
        <w:spacing w:after="120" w:line="360" w:lineRule="auto"/>
        <w:rPr>
          <w:sz w:val="22"/>
          <w:szCs w:val="22"/>
          <w:lang w:val="en-US"/>
        </w:rPr>
      </w:pPr>
    </w:p>
    <w:p w:rsidR="003F36E8" w:rsidRPr="00904983" w:rsidRDefault="003F36E8" w:rsidP="00A163D6">
      <w:pPr>
        <w:spacing w:after="120" w:line="360" w:lineRule="auto"/>
        <w:rPr>
          <w:sz w:val="22"/>
          <w:szCs w:val="22"/>
          <w:lang w:val="en-US"/>
        </w:rPr>
      </w:pPr>
    </w:p>
    <w:p w:rsidR="00A163D6" w:rsidRPr="00904983" w:rsidRDefault="00DE094E" w:rsidP="00A163D6">
      <w:pPr>
        <w:spacing w:before="120" w:after="120" w:line="360" w:lineRule="auto"/>
        <w:rPr>
          <w:b/>
          <w:sz w:val="22"/>
          <w:szCs w:val="22"/>
          <w:lang w:val="en-US"/>
        </w:rPr>
      </w:pPr>
      <w:r w:rsidRPr="00904983">
        <w:rPr>
          <w:b/>
          <w:sz w:val="22"/>
          <w:szCs w:val="22"/>
          <w:lang w:val="en-US"/>
        </w:rPr>
        <w:br w:type="column"/>
      </w:r>
      <w:r w:rsidR="001C7B21" w:rsidRPr="00904983">
        <w:rPr>
          <w:b/>
          <w:sz w:val="22"/>
          <w:szCs w:val="22"/>
          <w:lang w:val="en-US"/>
        </w:rPr>
        <w:lastRenderedPageBreak/>
        <w:t>Ph</w:t>
      </w:r>
      <w:r w:rsidR="00A163D6" w:rsidRPr="00904983">
        <w:rPr>
          <w:b/>
          <w:sz w:val="22"/>
          <w:szCs w:val="22"/>
          <w:lang w:val="en-US"/>
        </w:rPr>
        <w:t xml:space="preserve">otos: </w:t>
      </w:r>
    </w:p>
    <w:p w:rsidR="00DE094E" w:rsidRPr="00904983" w:rsidRDefault="00B56EEE" w:rsidP="00A163D6">
      <w:pPr>
        <w:spacing w:before="120" w:after="120" w:line="360" w:lineRule="auto"/>
        <w:rPr>
          <w:color w:val="FF0000"/>
          <w:sz w:val="22"/>
          <w:szCs w:val="22"/>
          <w:lang w:val="en-US"/>
        </w:rPr>
      </w:pPr>
      <w:r w:rsidRPr="00904983">
        <w:rPr>
          <w:noProof/>
          <w:color w:val="FF0000"/>
          <w:sz w:val="22"/>
          <w:szCs w:val="22"/>
          <w:lang w:val="en-US"/>
        </w:rPr>
        <w:drawing>
          <wp:inline distT="0" distB="0" distL="0" distR="0">
            <wp:extent cx="5049157" cy="3327730"/>
            <wp:effectExtent l="12700" t="12700" r="18415" b="12700"/>
            <wp:docPr id="3" name="Grafik 3" descr="Ein Bild, das Mann, Personen, Gruppe, B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0-03-25_RMB-Grafik.jpg"/>
                    <pic:cNvPicPr/>
                  </pic:nvPicPr>
                  <pic:blipFill>
                    <a:blip r:embed="rId9" cstate="email">
                      <a:extLst>
                        <a:ext uri="{28A0092B-C50C-407E-A947-70E740481C1C}">
                          <a14:useLocalDpi xmlns:a14="http://schemas.microsoft.com/office/drawing/2010/main"/>
                        </a:ext>
                      </a:extLst>
                    </a:blip>
                    <a:stretch>
                      <a:fillRect/>
                    </a:stretch>
                  </pic:blipFill>
                  <pic:spPr>
                    <a:xfrm>
                      <a:off x="0" y="0"/>
                      <a:ext cx="5073342" cy="3343670"/>
                    </a:xfrm>
                    <a:prstGeom prst="rect">
                      <a:avLst/>
                    </a:prstGeom>
                    <a:ln>
                      <a:solidFill>
                        <a:schemeClr val="accent1"/>
                      </a:solidFill>
                    </a:ln>
                  </pic:spPr>
                </pic:pic>
              </a:graphicData>
            </a:graphic>
          </wp:inline>
        </w:drawing>
      </w:r>
    </w:p>
    <w:p w:rsidR="00A163D6" w:rsidRPr="00904983" w:rsidRDefault="001C7B21" w:rsidP="00A163D6">
      <w:pPr>
        <w:spacing w:before="120" w:after="120" w:line="360" w:lineRule="auto"/>
        <w:rPr>
          <w:sz w:val="22"/>
          <w:szCs w:val="22"/>
          <w:lang w:val="en-US"/>
        </w:rPr>
      </w:pPr>
      <w:r w:rsidRPr="00904983">
        <w:rPr>
          <w:sz w:val="22"/>
          <w:szCs w:val="22"/>
          <w:lang w:val="en-US"/>
        </w:rPr>
        <w:t>Ph</w:t>
      </w:r>
      <w:r w:rsidR="00A163D6" w:rsidRPr="00904983">
        <w:rPr>
          <w:sz w:val="22"/>
          <w:szCs w:val="22"/>
          <w:lang w:val="en-US"/>
        </w:rPr>
        <w:t xml:space="preserve">oto </w:t>
      </w:r>
      <w:r w:rsidR="00B56EEE" w:rsidRPr="00904983">
        <w:rPr>
          <w:sz w:val="22"/>
          <w:szCs w:val="22"/>
          <w:lang w:val="en-US"/>
        </w:rPr>
        <w:t>1</w:t>
      </w:r>
      <w:r w:rsidR="00A163D6" w:rsidRPr="00904983">
        <w:rPr>
          <w:sz w:val="22"/>
          <w:szCs w:val="22"/>
          <w:lang w:val="en-US"/>
        </w:rPr>
        <w:t>:</w:t>
      </w:r>
    </w:p>
    <w:p w:rsidR="00A163D6" w:rsidRPr="00904983" w:rsidRDefault="003F36E8" w:rsidP="00A163D6">
      <w:pPr>
        <w:spacing w:before="120" w:after="120" w:line="360" w:lineRule="auto"/>
        <w:rPr>
          <w:sz w:val="22"/>
          <w:szCs w:val="22"/>
          <w:lang w:val="en-US"/>
        </w:rPr>
      </w:pPr>
      <w:proofErr w:type="gramStart"/>
      <w:r w:rsidRPr="00904983">
        <w:rPr>
          <w:bCs/>
          <w:sz w:val="22"/>
          <w:szCs w:val="22"/>
          <w:lang w:val="en-US"/>
        </w:rPr>
        <w:t>BBG</w:t>
      </w:r>
      <w:r w:rsidR="006315D8" w:rsidRPr="00904983">
        <w:rPr>
          <w:bCs/>
          <w:sz w:val="22"/>
          <w:szCs w:val="22"/>
          <w:lang w:val="en-US"/>
        </w:rPr>
        <w:t>‘</w:t>
      </w:r>
      <w:proofErr w:type="gramEnd"/>
      <w:r w:rsidR="006315D8" w:rsidRPr="00904983">
        <w:rPr>
          <w:bCs/>
          <w:sz w:val="22"/>
          <w:szCs w:val="22"/>
          <w:lang w:val="en-US"/>
        </w:rPr>
        <w:t>s</w:t>
      </w:r>
      <w:r w:rsidRPr="00904983">
        <w:rPr>
          <w:bCs/>
          <w:sz w:val="22"/>
          <w:szCs w:val="22"/>
          <w:lang w:val="en-US"/>
        </w:rPr>
        <w:t xml:space="preserve"> Remote Maintenance Box </w:t>
      </w:r>
      <w:r w:rsidR="006315D8" w:rsidRPr="00904983">
        <w:rPr>
          <w:bCs/>
          <w:sz w:val="22"/>
          <w:szCs w:val="22"/>
          <w:lang w:val="en-US"/>
        </w:rPr>
        <w:t xml:space="preserve">allows for the safe, reliable and quick monitoring and maintenance </w:t>
      </w:r>
      <w:r w:rsidR="00702EB2" w:rsidRPr="00904983">
        <w:rPr>
          <w:bCs/>
          <w:sz w:val="22"/>
          <w:szCs w:val="22"/>
          <w:lang w:val="en-US"/>
        </w:rPr>
        <w:t xml:space="preserve">of mold carrier systems </w:t>
      </w:r>
      <w:r w:rsidR="006315D8" w:rsidRPr="00904983">
        <w:rPr>
          <w:bCs/>
          <w:sz w:val="22"/>
          <w:szCs w:val="22"/>
          <w:lang w:val="en-US"/>
        </w:rPr>
        <w:t>from a distance</w:t>
      </w:r>
      <w:r w:rsidRPr="00904983">
        <w:rPr>
          <w:bCs/>
          <w:sz w:val="22"/>
          <w:szCs w:val="22"/>
          <w:lang w:val="en-US"/>
        </w:rPr>
        <w:t xml:space="preserve"> </w:t>
      </w:r>
      <w:r w:rsidR="001C7B21" w:rsidRPr="00904983">
        <w:rPr>
          <w:sz w:val="22"/>
          <w:szCs w:val="22"/>
          <w:lang w:val="en-US"/>
        </w:rPr>
        <w:t>(ph</w:t>
      </w:r>
      <w:r w:rsidR="00A163D6" w:rsidRPr="00904983">
        <w:rPr>
          <w:sz w:val="22"/>
          <w:szCs w:val="22"/>
          <w:lang w:val="en-US"/>
        </w:rPr>
        <w:t>oto: BBG GmbH &amp; Co. KG).</w:t>
      </w:r>
    </w:p>
    <w:p w:rsidR="00DE094E" w:rsidRPr="00904983" w:rsidRDefault="00DE094E" w:rsidP="00A163D6">
      <w:pPr>
        <w:spacing w:before="120" w:after="120" w:line="360" w:lineRule="auto"/>
        <w:rPr>
          <w:color w:val="FF0000"/>
          <w:sz w:val="22"/>
          <w:szCs w:val="22"/>
          <w:lang w:val="en-US"/>
        </w:rPr>
      </w:pPr>
      <w:r w:rsidRPr="00904983">
        <w:rPr>
          <w:noProof/>
          <w:color w:val="FF0000"/>
          <w:sz w:val="22"/>
          <w:szCs w:val="22"/>
          <w:lang w:val="en-US"/>
        </w:rPr>
        <w:drawing>
          <wp:inline distT="0" distB="0" distL="0" distR="0">
            <wp:extent cx="5059271" cy="3373029"/>
            <wp:effectExtent l="0" t="0" r="0" b="5715"/>
            <wp:docPr id="2" name="Grafik 2" descr="Ein Bild, das Person, drinnen, Gebäude,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KBildermacher_BBG_174.jpg"/>
                    <pic:cNvPicPr/>
                  </pic:nvPicPr>
                  <pic:blipFill>
                    <a:blip r:embed="rId10" cstate="email">
                      <a:extLst>
                        <a:ext uri="{28A0092B-C50C-407E-A947-70E740481C1C}">
                          <a14:useLocalDpi xmlns:a14="http://schemas.microsoft.com/office/drawing/2010/main"/>
                        </a:ext>
                      </a:extLst>
                    </a:blip>
                    <a:stretch>
                      <a:fillRect/>
                    </a:stretch>
                  </pic:blipFill>
                  <pic:spPr>
                    <a:xfrm>
                      <a:off x="0" y="0"/>
                      <a:ext cx="5079673" cy="3386631"/>
                    </a:xfrm>
                    <a:prstGeom prst="rect">
                      <a:avLst/>
                    </a:prstGeom>
                  </pic:spPr>
                </pic:pic>
              </a:graphicData>
            </a:graphic>
          </wp:inline>
        </w:drawing>
      </w:r>
    </w:p>
    <w:p w:rsidR="00A163D6" w:rsidRPr="00904983" w:rsidRDefault="001C7B21" w:rsidP="00A163D6">
      <w:pPr>
        <w:spacing w:before="120" w:after="120" w:line="360" w:lineRule="auto"/>
        <w:rPr>
          <w:sz w:val="22"/>
          <w:szCs w:val="22"/>
          <w:lang w:val="en-US"/>
        </w:rPr>
      </w:pPr>
      <w:r w:rsidRPr="00904983">
        <w:rPr>
          <w:sz w:val="22"/>
          <w:szCs w:val="22"/>
          <w:lang w:val="en-US"/>
        </w:rPr>
        <w:t>Ph</w:t>
      </w:r>
      <w:r w:rsidR="00A163D6" w:rsidRPr="00904983">
        <w:rPr>
          <w:sz w:val="22"/>
          <w:szCs w:val="22"/>
          <w:lang w:val="en-US"/>
        </w:rPr>
        <w:t>oto 2:</w:t>
      </w:r>
    </w:p>
    <w:p w:rsidR="00A163D6" w:rsidRPr="00904983" w:rsidRDefault="006315D8" w:rsidP="00D32B32">
      <w:pPr>
        <w:spacing w:after="120" w:line="360" w:lineRule="auto"/>
        <w:rPr>
          <w:sz w:val="22"/>
          <w:szCs w:val="22"/>
          <w:lang w:val="en-US"/>
        </w:rPr>
      </w:pPr>
      <w:r w:rsidRPr="00904983">
        <w:rPr>
          <w:rFonts w:cs="Arial"/>
          <w:color w:val="000000"/>
          <w:sz w:val="22"/>
          <w:szCs w:val="22"/>
          <w:lang w:val="en-US"/>
        </w:rPr>
        <w:t xml:space="preserve">The Remote Maintenance Module is easy to set up by customers </w:t>
      </w:r>
      <w:r w:rsidR="00702EB2" w:rsidRPr="00904983">
        <w:rPr>
          <w:rFonts w:cs="Arial"/>
          <w:color w:val="000000"/>
          <w:sz w:val="22"/>
          <w:szCs w:val="22"/>
          <w:lang w:val="en-US"/>
        </w:rPr>
        <w:t xml:space="preserve">themselves </w:t>
      </w:r>
      <w:r w:rsidRPr="00904983">
        <w:rPr>
          <w:rFonts w:cs="Arial"/>
          <w:color w:val="000000"/>
          <w:sz w:val="22"/>
          <w:szCs w:val="22"/>
          <w:lang w:val="en-US"/>
        </w:rPr>
        <w:t>within a short period of time. It comes as a complete kit in a pre-assembled case with all software and hardware components</w:t>
      </w:r>
      <w:r w:rsidR="00D32B32" w:rsidRPr="00904983">
        <w:rPr>
          <w:rFonts w:cs="Arial"/>
          <w:color w:val="000000"/>
          <w:sz w:val="22"/>
          <w:szCs w:val="22"/>
          <w:lang w:val="en-US"/>
        </w:rPr>
        <w:t xml:space="preserve"> </w:t>
      </w:r>
      <w:r w:rsidR="001C7B21" w:rsidRPr="00904983">
        <w:rPr>
          <w:rFonts w:cs="Arial"/>
          <w:sz w:val="22"/>
          <w:szCs w:val="22"/>
          <w:lang w:val="en-US"/>
        </w:rPr>
        <w:t>(ph</w:t>
      </w:r>
      <w:r w:rsidR="00A163D6" w:rsidRPr="00904983">
        <w:rPr>
          <w:rFonts w:cs="Arial"/>
          <w:sz w:val="22"/>
          <w:szCs w:val="22"/>
          <w:lang w:val="en-US"/>
        </w:rPr>
        <w:t xml:space="preserve">oto: </w:t>
      </w:r>
      <w:r w:rsidR="00A163D6" w:rsidRPr="00904983">
        <w:rPr>
          <w:sz w:val="22"/>
          <w:szCs w:val="22"/>
          <w:lang w:val="en-US"/>
        </w:rPr>
        <w:t xml:space="preserve">BBG GmbH &amp; Co. KG). </w:t>
      </w:r>
    </w:p>
    <w:p w:rsidR="001C7B21" w:rsidRPr="00904983" w:rsidRDefault="001C7B21" w:rsidP="001C7B21">
      <w:pPr>
        <w:spacing w:before="120" w:after="120" w:line="360" w:lineRule="auto"/>
        <w:rPr>
          <w:sz w:val="22"/>
          <w:szCs w:val="22"/>
          <w:lang w:val="en-US"/>
        </w:rPr>
      </w:pPr>
    </w:p>
    <w:p w:rsidR="001C7B21" w:rsidRPr="00F52274" w:rsidRDefault="001C7B21" w:rsidP="001C7B21">
      <w:pPr>
        <w:widowControl w:val="0"/>
        <w:autoSpaceDE w:val="0"/>
        <w:autoSpaceDN w:val="0"/>
        <w:adjustRightInd w:val="0"/>
        <w:spacing w:after="120" w:line="360" w:lineRule="auto"/>
        <w:rPr>
          <w:b/>
          <w:sz w:val="22"/>
          <w:szCs w:val="22"/>
          <w:lang w:val="en-US"/>
        </w:rPr>
      </w:pPr>
      <w:r w:rsidRPr="00904983">
        <w:rPr>
          <w:b/>
          <w:bCs/>
          <w:sz w:val="22"/>
          <w:szCs w:val="22"/>
          <w:lang w:val="en-US"/>
        </w:rPr>
        <w:t xml:space="preserve">Please visit </w:t>
      </w:r>
      <w:hyperlink r:id="rId11" w:history="1">
        <w:r w:rsidR="00F52274" w:rsidRPr="00CA7B3F">
          <w:rPr>
            <w:rStyle w:val="Hyperlink"/>
            <w:b/>
            <w:sz w:val="22"/>
            <w:szCs w:val="22"/>
            <w:lang w:val="en-US"/>
          </w:rPr>
          <w:t>https://www.auchkomm.com/aktuellepressetexte#PI_358</w:t>
        </w:r>
      </w:hyperlink>
      <w:r w:rsidR="00F52274">
        <w:rPr>
          <w:b/>
          <w:sz w:val="22"/>
          <w:szCs w:val="22"/>
          <w:lang w:val="en-US"/>
        </w:rPr>
        <w:t xml:space="preserve"> </w:t>
      </w:r>
      <w:bookmarkStart w:id="0" w:name="_GoBack"/>
      <w:bookmarkEnd w:id="0"/>
      <w:r w:rsidRPr="00904983">
        <w:rPr>
          <w:b/>
          <w:bCs/>
          <w:sz w:val="22"/>
          <w:szCs w:val="22"/>
          <w:lang w:val="en-US"/>
        </w:rPr>
        <w:t xml:space="preserve">for a download of </w:t>
      </w:r>
      <w:r w:rsidRPr="00904983">
        <w:rPr>
          <w:rFonts w:cs="Arial"/>
          <w:b/>
          <w:bCs/>
          <w:sz w:val="22"/>
          <w:szCs w:val="22"/>
          <w:lang w:val="en-US"/>
        </w:rPr>
        <w:t>the photos in print resolution and the text of the press release as a Word document.</w:t>
      </w:r>
    </w:p>
    <w:p w:rsidR="001C7B21" w:rsidRPr="00904983" w:rsidRDefault="001C7B21" w:rsidP="001C7B21">
      <w:pPr>
        <w:tabs>
          <w:tab w:val="left" w:pos="2160"/>
        </w:tabs>
        <w:spacing w:after="120" w:line="360" w:lineRule="auto"/>
        <w:rPr>
          <w:rFonts w:cs="Arial"/>
          <w:b/>
          <w:sz w:val="22"/>
          <w:szCs w:val="22"/>
          <w:lang w:val="en-US"/>
        </w:rPr>
      </w:pPr>
    </w:p>
    <w:p w:rsidR="001C7B21" w:rsidRPr="00904983" w:rsidRDefault="001C7B21" w:rsidP="001C7B21">
      <w:pPr>
        <w:pBdr>
          <w:top w:val="single" w:sz="4" w:space="1" w:color="auto"/>
        </w:pBdr>
        <w:spacing w:after="120" w:line="360" w:lineRule="auto"/>
        <w:outlineLvl w:val="0"/>
        <w:rPr>
          <w:b/>
          <w:sz w:val="22"/>
          <w:szCs w:val="22"/>
          <w:lang w:val="en-US"/>
        </w:rPr>
      </w:pPr>
      <w:r w:rsidRPr="00904983">
        <w:rPr>
          <w:rStyle w:val="Ohne"/>
          <w:b/>
          <w:bCs/>
          <w:sz w:val="22"/>
          <w:szCs w:val="22"/>
          <w:lang w:val="en-US"/>
        </w:rPr>
        <w:t>Contact</w:t>
      </w:r>
      <w:r w:rsidRPr="00904983">
        <w:rPr>
          <w:b/>
          <w:sz w:val="22"/>
          <w:szCs w:val="22"/>
          <w:lang w:val="en-US"/>
        </w:rPr>
        <w:t>:</w:t>
      </w:r>
    </w:p>
    <w:p w:rsidR="001C7B21" w:rsidRPr="00904983" w:rsidRDefault="001C7B21" w:rsidP="001C7B21">
      <w:pPr>
        <w:spacing w:after="120" w:line="360" w:lineRule="auto"/>
        <w:rPr>
          <w:sz w:val="22"/>
          <w:szCs w:val="22"/>
          <w:lang w:val="en-US"/>
        </w:rPr>
      </w:pPr>
      <w:r w:rsidRPr="00904983">
        <w:rPr>
          <w:sz w:val="22"/>
          <w:szCs w:val="22"/>
          <w:lang w:val="en-US"/>
        </w:rPr>
        <w:t xml:space="preserve">BBG GmbH &amp; Co. KG, </w:t>
      </w:r>
    </w:p>
    <w:p w:rsidR="001C7B21" w:rsidRPr="00C10CB6" w:rsidRDefault="001C7B21" w:rsidP="001C7B21">
      <w:pPr>
        <w:spacing w:after="120" w:line="360" w:lineRule="auto"/>
        <w:rPr>
          <w:sz w:val="22"/>
          <w:szCs w:val="22"/>
        </w:rPr>
      </w:pPr>
      <w:proofErr w:type="spellStart"/>
      <w:r w:rsidRPr="00C10CB6">
        <w:rPr>
          <w:sz w:val="22"/>
          <w:szCs w:val="22"/>
        </w:rPr>
        <w:t>Heimenegger</w:t>
      </w:r>
      <w:proofErr w:type="spellEnd"/>
      <w:r w:rsidRPr="00C10CB6">
        <w:rPr>
          <w:sz w:val="22"/>
          <w:szCs w:val="22"/>
        </w:rPr>
        <w:t xml:space="preserve"> Weg 12, D-87719 Mindelheim</w:t>
      </w:r>
    </w:p>
    <w:p w:rsidR="001C7B21" w:rsidRPr="00C10CB6" w:rsidRDefault="001C7B21" w:rsidP="001C7B21">
      <w:pPr>
        <w:spacing w:after="120" w:line="360" w:lineRule="auto"/>
        <w:rPr>
          <w:sz w:val="22"/>
          <w:szCs w:val="22"/>
        </w:rPr>
      </w:pPr>
      <w:r w:rsidRPr="00C10CB6">
        <w:rPr>
          <w:rStyle w:val="Ohne"/>
          <w:sz w:val="22"/>
          <w:szCs w:val="22"/>
        </w:rPr>
        <w:t>Martina Barton, Phone +49.(0)8261 7633-23</w:t>
      </w:r>
      <w:r w:rsidRPr="00C10CB6">
        <w:rPr>
          <w:sz w:val="22"/>
          <w:szCs w:val="22"/>
        </w:rPr>
        <w:t xml:space="preserve">, </w:t>
      </w:r>
      <w:proofErr w:type="spellStart"/>
      <w:r w:rsidRPr="00C10CB6">
        <w:rPr>
          <w:sz w:val="22"/>
          <w:szCs w:val="22"/>
        </w:rPr>
        <w:t>e-mail</w:t>
      </w:r>
      <w:proofErr w:type="spellEnd"/>
      <w:r w:rsidRPr="00C10CB6">
        <w:rPr>
          <w:sz w:val="22"/>
          <w:szCs w:val="22"/>
        </w:rPr>
        <w:t xml:space="preserve">: </w:t>
      </w:r>
      <w:hyperlink r:id="rId12" w:history="1">
        <w:r w:rsidRPr="00C10CB6">
          <w:rPr>
            <w:rStyle w:val="Hyperlink"/>
            <w:sz w:val="22"/>
            <w:szCs w:val="22"/>
          </w:rPr>
          <w:t>martina.barton@bbg-mbh.com</w:t>
        </w:r>
      </w:hyperlink>
      <w:r w:rsidRPr="00C10CB6">
        <w:rPr>
          <w:sz w:val="22"/>
          <w:szCs w:val="22"/>
        </w:rPr>
        <w:t>.</w:t>
      </w:r>
    </w:p>
    <w:p w:rsidR="001C7B21" w:rsidRPr="00904983" w:rsidRDefault="001C7B21" w:rsidP="001C7B21">
      <w:pPr>
        <w:spacing w:after="120" w:line="360" w:lineRule="auto"/>
        <w:rPr>
          <w:sz w:val="22"/>
          <w:szCs w:val="22"/>
          <w:lang w:val="en-US"/>
        </w:rPr>
      </w:pPr>
      <w:r w:rsidRPr="00904983">
        <w:rPr>
          <w:rStyle w:val="Ohne"/>
          <w:sz w:val="22"/>
          <w:szCs w:val="22"/>
          <w:lang w:val="en-US"/>
        </w:rPr>
        <w:t xml:space="preserve">Please visit </w:t>
      </w:r>
      <w:hyperlink r:id="rId13" w:history="1">
        <w:r w:rsidRPr="00904983">
          <w:rPr>
            <w:rStyle w:val="Hyperlink"/>
            <w:sz w:val="22"/>
            <w:szCs w:val="22"/>
            <w:lang w:val="en-US"/>
          </w:rPr>
          <w:t>www.bbg-mbh.com</w:t>
        </w:r>
      </w:hyperlink>
      <w:r w:rsidRPr="00904983">
        <w:rPr>
          <w:rStyle w:val="NichtaufgelsteErwhnung2"/>
          <w:sz w:val="22"/>
          <w:szCs w:val="22"/>
          <w:lang w:val="en-US"/>
        </w:rPr>
        <w:t xml:space="preserve">  </w:t>
      </w:r>
      <w:r w:rsidRPr="00904983">
        <w:rPr>
          <w:rStyle w:val="Ohne"/>
          <w:sz w:val="22"/>
          <w:szCs w:val="22"/>
          <w:lang w:val="en-US"/>
        </w:rPr>
        <w:t>for further</w:t>
      </w:r>
      <w:r w:rsidRPr="00904983">
        <w:rPr>
          <w:rStyle w:val="Ohne"/>
          <w:b/>
          <w:bCs/>
          <w:sz w:val="22"/>
          <w:szCs w:val="22"/>
          <w:lang w:val="en-US"/>
        </w:rPr>
        <w:t xml:space="preserve"> information.</w:t>
      </w:r>
    </w:p>
    <w:p w:rsidR="001C7B21" w:rsidRPr="00904983" w:rsidRDefault="001C7B21" w:rsidP="001C7B21">
      <w:pPr>
        <w:spacing w:before="120" w:after="120" w:line="360" w:lineRule="auto"/>
        <w:outlineLvl w:val="0"/>
        <w:rPr>
          <w:b/>
          <w:sz w:val="22"/>
          <w:szCs w:val="22"/>
          <w:lang w:val="en-US"/>
        </w:rPr>
      </w:pPr>
      <w:r w:rsidRPr="00904983">
        <w:rPr>
          <w:rStyle w:val="Ohne"/>
          <w:b/>
          <w:bCs/>
          <w:sz w:val="22"/>
          <w:szCs w:val="22"/>
          <w:lang w:val="en-US"/>
        </w:rPr>
        <w:t>Please send a specimen copy to:</w:t>
      </w:r>
    </w:p>
    <w:p w:rsidR="001C7B21" w:rsidRPr="00C10CB6" w:rsidRDefault="001C7B21" w:rsidP="001C7B21">
      <w:pPr>
        <w:spacing w:after="120" w:line="360" w:lineRule="auto"/>
        <w:rPr>
          <w:sz w:val="22"/>
          <w:szCs w:val="22"/>
        </w:rPr>
      </w:pPr>
      <w:r w:rsidRPr="00C10CB6">
        <w:rPr>
          <w:sz w:val="22"/>
          <w:szCs w:val="22"/>
        </w:rPr>
        <w:t xml:space="preserve">auchkomm Unternehmenskommunikation, F. Stephan Auch, Hochstr. 11, D-90429 </w:t>
      </w:r>
      <w:proofErr w:type="spellStart"/>
      <w:r w:rsidRPr="00C10CB6">
        <w:rPr>
          <w:rStyle w:val="Ohne"/>
          <w:sz w:val="22"/>
          <w:szCs w:val="22"/>
        </w:rPr>
        <w:t>Nuremberg</w:t>
      </w:r>
      <w:proofErr w:type="spellEnd"/>
      <w:r w:rsidRPr="00C10CB6">
        <w:rPr>
          <w:sz w:val="22"/>
          <w:szCs w:val="22"/>
        </w:rPr>
        <w:t xml:space="preserve">, </w:t>
      </w:r>
      <w:hyperlink r:id="rId14" w:history="1">
        <w:r w:rsidRPr="00C10CB6">
          <w:rPr>
            <w:rStyle w:val="Hyperlink"/>
            <w:sz w:val="22"/>
            <w:szCs w:val="22"/>
          </w:rPr>
          <w:t>fsa@auchkomm.de</w:t>
        </w:r>
      </w:hyperlink>
      <w:r w:rsidRPr="00C10CB6">
        <w:rPr>
          <w:sz w:val="22"/>
          <w:szCs w:val="22"/>
        </w:rPr>
        <w:t xml:space="preserve">, </w:t>
      </w:r>
      <w:hyperlink r:id="rId15" w:history="1">
        <w:r w:rsidRPr="00C10CB6">
          <w:rPr>
            <w:rStyle w:val="Hyperlink"/>
            <w:sz w:val="22"/>
            <w:szCs w:val="22"/>
          </w:rPr>
          <w:t>www.auchkomm.de</w:t>
        </w:r>
      </w:hyperlink>
      <w:r w:rsidRPr="00C10CB6">
        <w:rPr>
          <w:sz w:val="22"/>
          <w:szCs w:val="22"/>
        </w:rPr>
        <w:t xml:space="preserve">. </w:t>
      </w:r>
    </w:p>
    <w:sectPr w:rsidR="001C7B21" w:rsidRPr="00C10CB6" w:rsidSect="004F033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E37" w:rsidRDefault="00827E37">
      <w:r>
        <w:separator/>
      </w:r>
    </w:p>
  </w:endnote>
  <w:endnote w:type="continuationSeparator" w:id="0">
    <w:p w:rsidR="00827E37" w:rsidRDefault="0082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E37" w:rsidRDefault="00827E37">
      <w:r>
        <w:separator/>
      </w:r>
    </w:p>
  </w:footnote>
  <w:footnote w:type="continuationSeparator" w:id="0">
    <w:p w:rsidR="00827E37" w:rsidRDefault="00827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13E57869"/>
    <w:multiLevelType w:val="hybridMultilevel"/>
    <w:tmpl w:val="2D5C9542"/>
    <w:lvl w:ilvl="0" w:tplc="2234AA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6"/>
  </w:num>
  <w:num w:numId="4">
    <w:abstractNumId w:val="0"/>
  </w:num>
  <w:num w:numId="5">
    <w:abstractNumId w:val="1"/>
  </w:num>
  <w:num w:numId="6">
    <w:abstractNumId w:val="5"/>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2265"/>
    <w:rsid w:val="000049F1"/>
    <w:rsid w:val="000058EF"/>
    <w:rsid w:val="00005945"/>
    <w:rsid w:val="000144D6"/>
    <w:rsid w:val="000147BC"/>
    <w:rsid w:val="000152D5"/>
    <w:rsid w:val="00020DCB"/>
    <w:rsid w:val="0002588B"/>
    <w:rsid w:val="0002636D"/>
    <w:rsid w:val="000265D8"/>
    <w:rsid w:val="00033601"/>
    <w:rsid w:val="000346C9"/>
    <w:rsid w:val="00035468"/>
    <w:rsid w:val="0003587B"/>
    <w:rsid w:val="00041F8A"/>
    <w:rsid w:val="000421E6"/>
    <w:rsid w:val="000422C4"/>
    <w:rsid w:val="00044B34"/>
    <w:rsid w:val="000464EF"/>
    <w:rsid w:val="0005223D"/>
    <w:rsid w:val="00052F05"/>
    <w:rsid w:val="0005441E"/>
    <w:rsid w:val="00054BB8"/>
    <w:rsid w:val="00054CA9"/>
    <w:rsid w:val="0005541C"/>
    <w:rsid w:val="0005595B"/>
    <w:rsid w:val="00055FE9"/>
    <w:rsid w:val="000562E0"/>
    <w:rsid w:val="00057117"/>
    <w:rsid w:val="0005763E"/>
    <w:rsid w:val="00064809"/>
    <w:rsid w:val="00066AEC"/>
    <w:rsid w:val="000741FD"/>
    <w:rsid w:val="00080E2E"/>
    <w:rsid w:val="00083940"/>
    <w:rsid w:val="00092128"/>
    <w:rsid w:val="0009288B"/>
    <w:rsid w:val="000937CE"/>
    <w:rsid w:val="0009600D"/>
    <w:rsid w:val="00097A82"/>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6E89"/>
    <w:rsid w:val="000D7321"/>
    <w:rsid w:val="000E001F"/>
    <w:rsid w:val="000E0D94"/>
    <w:rsid w:val="000E4D19"/>
    <w:rsid w:val="000E6B50"/>
    <w:rsid w:val="000E7699"/>
    <w:rsid w:val="000F2969"/>
    <w:rsid w:val="000F3F67"/>
    <w:rsid w:val="000F5160"/>
    <w:rsid w:val="00103BC0"/>
    <w:rsid w:val="00105851"/>
    <w:rsid w:val="0010733B"/>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E58"/>
    <w:rsid w:val="001853C3"/>
    <w:rsid w:val="001869AE"/>
    <w:rsid w:val="00191641"/>
    <w:rsid w:val="001938A2"/>
    <w:rsid w:val="00193E6C"/>
    <w:rsid w:val="00195FDB"/>
    <w:rsid w:val="00196B5C"/>
    <w:rsid w:val="0019766E"/>
    <w:rsid w:val="001A2714"/>
    <w:rsid w:val="001A3A45"/>
    <w:rsid w:val="001A4A01"/>
    <w:rsid w:val="001A7F4C"/>
    <w:rsid w:val="001B1F70"/>
    <w:rsid w:val="001B3DE2"/>
    <w:rsid w:val="001B4855"/>
    <w:rsid w:val="001C4A91"/>
    <w:rsid w:val="001C6A52"/>
    <w:rsid w:val="001C6EE0"/>
    <w:rsid w:val="001C7B21"/>
    <w:rsid w:val="001D2BEC"/>
    <w:rsid w:val="001E03B0"/>
    <w:rsid w:val="001E0A0A"/>
    <w:rsid w:val="001E1487"/>
    <w:rsid w:val="001E4EFC"/>
    <w:rsid w:val="001E69F9"/>
    <w:rsid w:val="001F4C1F"/>
    <w:rsid w:val="001F7B4A"/>
    <w:rsid w:val="001F7BB9"/>
    <w:rsid w:val="001F7DA3"/>
    <w:rsid w:val="00201F06"/>
    <w:rsid w:val="00204532"/>
    <w:rsid w:val="0020536E"/>
    <w:rsid w:val="002114E7"/>
    <w:rsid w:val="0021370C"/>
    <w:rsid w:val="0021447A"/>
    <w:rsid w:val="002150A6"/>
    <w:rsid w:val="00215BA0"/>
    <w:rsid w:val="0021784D"/>
    <w:rsid w:val="00220498"/>
    <w:rsid w:val="00220A0A"/>
    <w:rsid w:val="002212BE"/>
    <w:rsid w:val="002213EB"/>
    <w:rsid w:val="00224CDC"/>
    <w:rsid w:val="00233A37"/>
    <w:rsid w:val="00234AB0"/>
    <w:rsid w:val="002356E2"/>
    <w:rsid w:val="0023738C"/>
    <w:rsid w:val="002375C2"/>
    <w:rsid w:val="002451DA"/>
    <w:rsid w:val="00255822"/>
    <w:rsid w:val="0025701E"/>
    <w:rsid w:val="00257EDE"/>
    <w:rsid w:val="00262031"/>
    <w:rsid w:val="00262B7B"/>
    <w:rsid w:val="0026425C"/>
    <w:rsid w:val="002663AE"/>
    <w:rsid w:val="002664D1"/>
    <w:rsid w:val="00272DFE"/>
    <w:rsid w:val="00273713"/>
    <w:rsid w:val="002758F8"/>
    <w:rsid w:val="0027591C"/>
    <w:rsid w:val="00282989"/>
    <w:rsid w:val="0028349A"/>
    <w:rsid w:val="002841BA"/>
    <w:rsid w:val="00285E24"/>
    <w:rsid w:val="002879E8"/>
    <w:rsid w:val="00287D3A"/>
    <w:rsid w:val="00294B8C"/>
    <w:rsid w:val="00295DEA"/>
    <w:rsid w:val="002B03E5"/>
    <w:rsid w:val="002B29B7"/>
    <w:rsid w:val="002B41F2"/>
    <w:rsid w:val="002B4568"/>
    <w:rsid w:val="002B4A61"/>
    <w:rsid w:val="002B5D99"/>
    <w:rsid w:val="002C2B03"/>
    <w:rsid w:val="002C3056"/>
    <w:rsid w:val="002C515E"/>
    <w:rsid w:val="002C53CE"/>
    <w:rsid w:val="002D012D"/>
    <w:rsid w:val="002D0201"/>
    <w:rsid w:val="002D0B73"/>
    <w:rsid w:val="002D2490"/>
    <w:rsid w:val="002D61D6"/>
    <w:rsid w:val="002D699F"/>
    <w:rsid w:val="002D7B3E"/>
    <w:rsid w:val="002E5126"/>
    <w:rsid w:val="002E74BB"/>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692A"/>
    <w:rsid w:val="00327E1F"/>
    <w:rsid w:val="003359B5"/>
    <w:rsid w:val="00336932"/>
    <w:rsid w:val="00336FC8"/>
    <w:rsid w:val="00343697"/>
    <w:rsid w:val="0034480C"/>
    <w:rsid w:val="00344FC1"/>
    <w:rsid w:val="00345B92"/>
    <w:rsid w:val="00351007"/>
    <w:rsid w:val="00353A9E"/>
    <w:rsid w:val="003554C9"/>
    <w:rsid w:val="0035742A"/>
    <w:rsid w:val="00357BF6"/>
    <w:rsid w:val="0036171B"/>
    <w:rsid w:val="00364ED3"/>
    <w:rsid w:val="003654B5"/>
    <w:rsid w:val="00370656"/>
    <w:rsid w:val="003731C2"/>
    <w:rsid w:val="003755FE"/>
    <w:rsid w:val="00376146"/>
    <w:rsid w:val="00377B58"/>
    <w:rsid w:val="00385E24"/>
    <w:rsid w:val="00386199"/>
    <w:rsid w:val="0039137D"/>
    <w:rsid w:val="003917C9"/>
    <w:rsid w:val="003933EE"/>
    <w:rsid w:val="00394144"/>
    <w:rsid w:val="00397380"/>
    <w:rsid w:val="003A10BE"/>
    <w:rsid w:val="003A25F1"/>
    <w:rsid w:val="003A2CF2"/>
    <w:rsid w:val="003A7A5F"/>
    <w:rsid w:val="003B09EB"/>
    <w:rsid w:val="003B0ECE"/>
    <w:rsid w:val="003B189F"/>
    <w:rsid w:val="003B217E"/>
    <w:rsid w:val="003C20D5"/>
    <w:rsid w:val="003C38F4"/>
    <w:rsid w:val="003C3AA8"/>
    <w:rsid w:val="003D1FD9"/>
    <w:rsid w:val="003D2618"/>
    <w:rsid w:val="003D39F8"/>
    <w:rsid w:val="003D5A7B"/>
    <w:rsid w:val="003E3820"/>
    <w:rsid w:val="003E3C5C"/>
    <w:rsid w:val="003E45D1"/>
    <w:rsid w:val="003E71B1"/>
    <w:rsid w:val="003E7E60"/>
    <w:rsid w:val="003F117D"/>
    <w:rsid w:val="003F1CB0"/>
    <w:rsid w:val="003F32AB"/>
    <w:rsid w:val="003F36E8"/>
    <w:rsid w:val="003F47BF"/>
    <w:rsid w:val="003F579B"/>
    <w:rsid w:val="0040213E"/>
    <w:rsid w:val="00402FB3"/>
    <w:rsid w:val="00405EE5"/>
    <w:rsid w:val="0040687D"/>
    <w:rsid w:val="0041032F"/>
    <w:rsid w:val="004145E8"/>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61F56"/>
    <w:rsid w:val="00465939"/>
    <w:rsid w:val="00465FA6"/>
    <w:rsid w:val="004711DD"/>
    <w:rsid w:val="00472296"/>
    <w:rsid w:val="00472DAE"/>
    <w:rsid w:val="00475E13"/>
    <w:rsid w:val="00481E31"/>
    <w:rsid w:val="0048477A"/>
    <w:rsid w:val="004871E2"/>
    <w:rsid w:val="004919E0"/>
    <w:rsid w:val="00494785"/>
    <w:rsid w:val="004A0730"/>
    <w:rsid w:val="004A10C5"/>
    <w:rsid w:val="004A292F"/>
    <w:rsid w:val="004A6213"/>
    <w:rsid w:val="004B091C"/>
    <w:rsid w:val="004B2080"/>
    <w:rsid w:val="004B32EA"/>
    <w:rsid w:val="004B48AE"/>
    <w:rsid w:val="004B5EF5"/>
    <w:rsid w:val="004B6182"/>
    <w:rsid w:val="004B705F"/>
    <w:rsid w:val="004C01E9"/>
    <w:rsid w:val="004C20B2"/>
    <w:rsid w:val="004C7DEB"/>
    <w:rsid w:val="004D0215"/>
    <w:rsid w:val="004D04BC"/>
    <w:rsid w:val="004D0FC6"/>
    <w:rsid w:val="004D37F8"/>
    <w:rsid w:val="004D38AB"/>
    <w:rsid w:val="004D3EA3"/>
    <w:rsid w:val="004D528E"/>
    <w:rsid w:val="004E5E7D"/>
    <w:rsid w:val="004F0330"/>
    <w:rsid w:val="004F038D"/>
    <w:rsid w:val="004F1C7D"/>
    <w:rsid w:val="004F44C7"/>
    <w:rsid w:val="004F469E"/>
    <w:rsid w:val="004F5966"/>
    <w:rsid w:val="004F6F3A"/>
    <w:rsid w:val="004F7B86"/>
    <w:rsid w:val="00500993"/>
    <w:rsid w:val="00514EA4"/>
    <w:rsid w:val="00515420"/>
    <w:rsid w:val="00520078"/>
    <w:rsid w:val="005225D3"/>
    <w:rsid w:val="00525B06"/>
    <w:rsid w:val="005372FC"/>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FB7"/>
    <w:rsid w:val="005854F2"/>
    <w:rsid w:val="0058576E"/>
    <w:rsid w:val="00586C34"/>
    <w:rsid w:val="00586D67"/>
    <w:rsid w:val="00587A75"/>
    <w:rsid w:val="00595A28"/>
    <w:rsid w:val="00596D64"/>
    <w:rsid w:val="005A4FBB"/>
    <w:rsid w:val="005A5E03"/>
    <w:rsid w:val="005A7DCA"/>
    <w:rsid w:val="005B10F6"/>
    <w:rsid w:val="005B4EC9"/>
    <w:rsid w:val="005B5B78"/>
    <w:rsid w:val="005C1E3B"/>
    <w:rsid w:val="005C599E"/>
    <w:rsid w:val="005C7CBB"/>
    <w:rsid w:val="005D2B5B"/>
    <w:rsid w:val="005D3091"/>
    <w:rsid w:val="005D4122"/>
    <w:rsid w:val="005D4607"/>
    <w:rsid w:val="005D46AC"/>
    <w:rsid w:val="005E2016"/>
    <w:rsid w:val="005E299A"/>
    <w:rsid w:val="005F5949"/>
    <w:rsid w:val="005F66EA"/>
    <w:rsid w:val="00601B95"/>
    <w:rsid w:val="00604E0C"/>
    <w:rsid w:val="006052CA"/>
    <w:rsid w:val="006079CD"/>
    <w:rsid w:val="00611AE1"/>
    <w:rsid w:val="0061460A"/>
    <w:rsid w:val="00615B47"/>
    <w:rsid w:val="00616A1D"/>
    <w:rsid w:val="00616E23"/>
    <w:rsid w:val="0062162B"/>
    <w:rsid w:val="00622793"/>
    <w:rsid w:val="006259E5"/>
    <w:rsid w:val="006315D8"/>
    <w:rsid w:val="00634555"/>
    <w:rsid w:val="00635A25"/>
    <w:rsid w:val="0063730E"/>
    <w:rsid w:val="0064040D"/>
    <w:rsid w:val="006413F1"/>
    <w:rsid w:val="00645884"/>
    <w:rsid w:val="00651226"/>
    <w:rsid w:val="0065219F"/>
    <w:rsid w:val="00654341"/>
    <w:rsid w:val="00655FCB"/>
    <w:rsid w:val="0065608D"/>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6CA4"/>
    <w:rsid w:val="00687952"/>
    <w:rsid w:val="006902AC"/>
    <w:rsid w:val="00692110"/>
    <w:rsid w:val="00692AAA"/>
    <w:rsid w:val="0069599B"/>
    <w:rsid w:val="00695C3B"/>
    <w:rsid w:val="00697FDB"/>
    <w:rsid w:val="006A0E04"/>
    <w:rsid w:val="006A16FF"/>
    <w:rsid w:val="006A1D4A"/>
    <w:rsid w:val="006A25C4"/>
    <w:rsid w:val="006A576A"/>
    <w:rsid w:val="006A6AB6"/>
    <w:rsid w:val="006B252A"/>
    <w:rsid w:val="006B46BF"/>
    <w:rsid w:val="006B4DDB"/>
    <w:rsid w:val="006B554F"/>
    <w:rsid w:val="006B58A4"/>
    <w:rsid w:val="006C2120"/>
    <w:rsid w:val="006C32FE"/>
    <w:rsid w:val="006D3120"/>
    <w:rsid w:val="006D3310"/>
    <w:rsid w:val="006E0694"/>
    <w:rsid w:val="006E0BC1"/>
    <w:rsid w:val="006E3F42"/>
    <w:rsid w:val="006E55AA"/>
    <w:rsid w:val="006E7785"/>
    <w:rsid w:val="006F18F4"/>
    <w:rsid w:val="006F4A6F"/>
    <w:rsid w:val="006F56A3"/>
    <w:rsid w:val="00702EB2"/>
    <w:rsid w:val="00705DE0"/>
    <w:rsid w:val="007171C7"/>
    <w:rsid w:val="007210AD"/>
    <w:rsid w:val="00725C0C"/>
    <w:rsid w:val="0072655A"/>
    <w:rsid w:val="0073004A"/>
    <w:rsid w:val="00731B41"/>
    <w:rsid w:val="0073502D"/>
    <w:rsid w:val="00735BCF"/>
    <w:rsid w:val="0073687F"/>
    <w:rsid w:val="00740CD6"/>
    <w:rsid w:val="007428A3"/>
    <w:rsid w:val="00743F2C"/>
    <w:rsid w:val="00747510"/>
    <w:rsid w:val="007524C0"/>
    <w:rsid w:val="00753A34"/>
    <w:rsid w:val="007544EB"/>
    <w:rsid w:val="007549DA"/>
    <w:rsid w:val="007552F8"/>
    <w:rsid w:val="00757148"/>
    <w:rsid w:val="0076081D"/>
    <w:rsid w:val="007611F3"/>
    <w:rsid w:val="00766B14"/>
    <w:rsid w:val="00767B5F"/>
    <w:rsid w:val="00772278"/>
    <w:rsid w:val="00773264"/>
    <w:rsid w:val="007778DF"/>
    <w:rsid w:val="007843D9"/>
    <w:rsid w:val="007846EF"/>
    <w:rsid w:val="00786B56"/>
    <w:rsid w:val="00790B4B"/>
    <w:rsid w:val="00793A74"/>
    <w:rsid w:val="007A7006"/>
    <w:rsid w:val="007B282F"/>
    <w:rsid w:val="007B2D85"/>
    <w:rsid w:val="007B3833"/>
    <w:rsid w:val="007B3859"/>
    <w:rsid w:val="007B6240"/>
    <w:rsid w:val="007C5450"/>
    <w:rsid w:val="007C62B7"/>
    <w:rsid w:val="007C671E"/>
    <w:rsid w:val="007C7D80"/>
    <w:rsid w:val="007D094C"/>
    <w:rsid w:val="007D6AA1"/>
    <w:rsid w:val="007E280A"/>
    <w:rsid w:val="007E74D3"/>
    <w:rsid w:val="007F2AA5"/>
    <w:rsid w:val="007F2B38"/>
    <w:rsid w:val="007F3E98"/>
    <w:rsid w:val="007F465B"/>
    <w:rsid w:val="007F46B5"/>
    <w:rsid w:val="007F680F"/>
    <w:rsid w:val="00805754"/>
    <w:rsid w:val="0080599E"/>
    <w:rsid w:val="00805E74"/>
    <w:rsid w:val="00811B03"/>
    <w:rsid w:val="00812933"/>
    <w:rsid w:val="00812CAD"/>
    <w:rsid w:val="00813205"/>
    <w:rsid w:val="0081402F"/>
    <w:rsid w:val="00816D12"/>
    <w:rsid w:val="00817313"/>
    <w:rsid w:val="008203EC"/>
    <w:rsid w:val="008210D5"/>
    <w:rsid w:val="00827A6D"/>
    <w:rsid w:val="00827E37"/>
    <w:rsid w:val="00831789"/>
    <w:rsid w:val="008344DF"/>
    <w:rsid w:val="00842772"/>
    <w:rsid w:val="00845BD3"/>
    <w:rsid w:val="0084614F"/>
    <w:rsid w:val="00853E1A"/>
    <w:rsid w:val="00856003"/>
    <w:rsid w:val="00860216"/>
    <w:rsid w:val="00860689"/>
    <w:rsid w:val="00862390"/>
    <w:rsid w:val="008660A3"/>
    <w:rsid w:val="00867203"/>
    <w:rsid w:val="00870337"/>
    <w:rsid w:val="0088431B"/>
    <w:rsid w:val="00884588"/>
    <w:rsid w:val="00887E08"/>
    <w:rsid w:val="0089194C"/>
    <w:rsid w:val="008A2915"/>
    <w:rsid w:val="008A41B6"/>
    <w:rsid w:val="008A5B54"/>
    <w:rsid w:val="008B57F4"/>
    <w:rsid w:val="008B5FC4"/>
    <w:rsid w:val="008C2060"/>
    <w:rsid w:val="008C206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2E6B"/>
    <w:rsid w:val="00904983"/>
    <w:rsid w:val="009056B2"/>
    <w:rsid w:val="00906774"/>
    <w:rsid w:val="00910787"/>
    <w:rsid w:val="009144D4"/>
    <w:rsid w:val="00914886"/>
    <w:rsid w:val="00916405"/>
    <w:rsid w:val="00916CBF"/>
    <w:rsid w:val="00917D21"/>
    <w:rsid w:val="009210C0"/>
    <w:rsid w:val="0092497A"/>
    <w:rsid w:val="00930ABA"/>
    <w:rsid w:val="00934FD5"/>
    <w:rsid w:val="00935B2F"/>
    <w:rsid w:val="0093703A"/>
    <w:rsid w:val="00941FE5"/>
    <w:rsid w:val="00946450"/>
    <w:rsid w:val="00951C3A"/>
    <w:rsid w:val="00957CC4"/>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10C"/>
    <w:rsid w:val="00992914"/>
    <w:rsid w:val="009A3919"/>
    <w:rsid w:val="009A5AB5"/>
    <w:rsid w:val="009A7DCD"/>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7AFA"/>
    <w:rsid w:val="009F46EF"/>
    <w:rsid w:val="009F5CF7"/>
    <w:rsid w:val="009F74BE"/>
    <w:rsid w:val="00A02899"/>
    <w:rsid w:val="00A0315C"/>
    <w:rsid w:val="00A04983"/>
    <w:rsid w:val="00A05E90"/>
    <w:rsid w:val="00A0622D"/>
    <w:rsid w:val="00A06C77"/>
    <w:rsid w:val="00A07B7E"/>
    <w:rsid w:val="00A11880"/>
    <w:rsid w:val="00A121A4"/>
    <w:rsid w:val="00A125A3"/>
    <w:rsid w:val="00A12F66"/>
    <w:rsid w:val="00A15FF0"/>
    <w:rsid w:val="00A163D6"/>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175"/>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9091C"/>
    <w:rsid w:val="00A911C7"/>
    <w:rsid w:val="00A91EBE"/>
    <w:rsid w:val="00A93D13"/>
    <w:rsid w:val="00A96322"/>
    <w:rsid w:val="00A96D46"/>
    <w:rsid w:val="00AA0FEC"/>
    <w:rsid w:val="00AA1EC1"/>
    <w:rsid w:val="00AA5B9D"/>
    <w:rsid w:val="00AA75D2"/>
    <w:rsid w:val="00AB0737"/>
    <w:rsid w:val="00AB18EF"/>
    <w:rsid w:val="00AB1D4F"/>
    <w:rsid w:val="00AB7753"/>
    <w:rsid w:val="00AC2460"/>
    <w:rsid w:val="00AC2963"/>
    <w:rsid w:val="00AC303A"/>
    <w:rsid w:val="00AC62CD"/>
    <w:rsid w:val="00AC6A18"/>
    <w:rsid w:val="00AD2FA8"/>
    <w:rsid w:val="00AD38B3"/>
    <w:rsid w:val="00AD4B26"/>
    <w:rsid w:val="00AE1252"/>
    <w:rsid w:val="00AE4922"/>
    <w:rsid w:val="00AE4F97"/>
    <w:rsid w:val="00AE7295"/>
    <w:rsid w:val="00AF01BF"/>
    <w:rsid w:val="00AF61A8"/>
    <w:rsid w:val="00AF61E1"/>
    <w:rsid w:val="00AF66A3"/>
    <w:rsid w:val="00B04336"/>
    <w:rsid w:val="00B05FFD"/>
    <w:rsid w:val="00B061F8"/>
    <w:rsid w:val="00B112C4"/>
    <w:rsid w:val="00B11545"/>
    <w:rsid w:val="00B143A1"/>
    <w:rsid w:val="00B2019C"/>
    <w:rsid w:val="00B248C2"/>
    <w:rsid w:val="00B300B0"/>
    <w:rsid w:val="00B30734"/>
    <w:rsid w:val="00B32F0B"/>
    <w:rsid w:val="00B36B63"/>
    <w:rsid w:val="00B37E2A"/>
    <w:rsid w:val="00B4462D"/>
    <w:rsid w:val="00B463B9"/>
    <w:rsid w:val="00B502CE"/>
    <w:rsid w:val="00B54316"/>
    <w:rsid w:val="00B5673E"/>
    <w:rsid w:val="00B56D1A"/>
    <w:rsid w:val="00B56EEE"/>
    <w:rsid w:val="00B57C76"/>
    <w:rsid w:val="00B62D90"/>
    <w:rsid w:val="00B63FC7"/>
    <w:rsid w:val="00B65F3A"/>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28D9"/>
    <w:rsid w:val="00BD5097"/>
    <w:rsid w:val="00BD6059"/>
    <w:rsid w:val="00BD6E76"/>
    <w:rsid w:val="00BE0756"/>
    <w:rsid w:val="00BE2F8D"/>
    <w:rsid w:val="00BE62E1"/>
    <w:rsid w:val="00BE6A54"/>
    <w:rsid w:val="00BE6A5B"/>
    <w:rsid w:val="00BF177D"/>
    <w:rsid w:val="00BF215F"/>
    <w:rsid w:val="00BF5600"/>
    <w:rsid w:val="00BF6975"/>
    <w:rsid w:val="00C01CD4"/>
    <w:rsid w:val="00C02E81"/>
    <w:rsid w:val="00C05546"/>
    <w:rsid w:val="00C060CB"/>
    <w:rsid w:val="00C0618D"/>
    <w:rsid w:val="00C0751E"/>
    <w:rsid w:val="00C07E74"/>
    <w:rsid w:val="00C10CB6"/>
    <w:rsid w:val="00C14230"/>
    <w:rsid w:val="00C14CD9"/>
    <w:rsid w:val="00C16865"/>
    <w:rsid w:val="00C205EA"/>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2BC"/>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1999"/>
    <w:rsid w:val="00CC2DF8"/>
    <w:rsid w:val="00CC32FB"/>
    <w:rsid w:val="00CC35E6"/>
    <w:rsid w:val="00CC492E"/>
    <w:rsid w:val="00CD2AD3"/>
    <w:rsid w:val="00CD2F3E"/>
    <w:rsid w:val="00CE1462"/>
    <w:rsid w:val="00CF0864"/>
    <w:rsid w:val="00CF15B3"/>
    <w:rsid w:val="00CF42D0"/>
    <w:rsid w:val="00CF4E77"/>
    <w:rsid w:val="00CF737F"/>
    <w:rsid w:val="00D035F8"/>
    <w:rsid w:val="00D07E08"/>
    <w:rsid w:val="00D114FA"/>
    <w:rsid w:val="00D12896"/>
    <w:rsid w:val="00D12B73"/>
    <w:rsid w:val="00D12BB7"/>
    <w:rsid w:val="00D14508"/>
    <w:rsid w:val="00D15D5C"/>
    <w:rsid w:val="00D167A8"/>
    <w:rsid w:val="00D22C68"/>
    <w:rsid w:val="00D26958"/>
    <w:rsid w:val="00D320A4"/>
    <w:rsid w:val="00D32B32"/>
    <w:rsid w:val="00D41AF1"/>
    <w:rsid w:val="00D43187"/>
    <w:rsid w:val="00D542F4"/>
    <w:rsid w:val="00D617F6"/>
    <w:rsid w:val="00D62199"/>
    <w:rsid w:val="00D62A7F"/>
    <w:rsid w:val="00D63CAF"/>
    <w:rsid w:val="00D640DF"/>
    <w:rsid w:val="00D66164"/>
    <w:rsid w:val="00D67DA4"/>
    <w:rsid w:val="00D7040A"/>
    <w:rsid w:val="00D71412"/>
    <w:rsid w:val="00D7238E"/>
    <w:rsid w:val="00D725A8"/>
    <w:rsid w:val="00D735F5"/>
    <w:rsid w:val="00D73971"/>
    <w:rsid w:val="00D740FD"/>
    <w:rsid w:val="00D7776C"/>
    <w:rsid w:val="00D80BC6"/>
    <w:rsid w:val="00D83596"/>
    <w:rsid w:val="00DA05EB"/>
    <w:rsid w:val="00DA1F84"/>
    <w:rsid w:val="00DA2501"/>
    <w:rsid w:val="00DA67F4"/>
    <w:rsid w:val="00DA6B00"/>
    <w:rsid w:val="00DA7348"/>
    <w:rsid w:val="00DB06C0"/>
    <w:rsid w:val="00DB08D9"/>
    <w:rsid w:val="00DB2778"/>
    <w:rsid w:val="00DB492F"/>
    <w:rsid w:val="00DB7C68"/>
    <w:rsid w:val="00DC3430"/>
    <w:rsid w:val="00DC4A92"/>
    <w:rsid w:val="00DD2C7A"/>
    <w:rsid w:val="00DD3D59"/>
    <w:rsid w:val="00DD5F0B"/>
    <w:rsid w:val="00DD60CD"/>
    <w:rsid w:val="00DE0262"/>
    <w:rsid w:val="00DE094E"/>
    <w:rsid w:val="00DE3387"/>
    <w:rsid w:val="00DE4701"/>
    <w:rsid w:val="00DE7ABC"/>
    <w:rsid w:val="00DF35D9"/>
    <w:rsid w:val="00DF38BC"/>
    <w:rsid w:val="00DF48E0"/>
    <w:rsid w:val="00E0144D"/>
    <w:rsid w:val="00E06623"/>
    <w:rsid w:val="00E07552"/>
    <w:rsid w:val="00E140A0"/>
    <w:rsid w:val="00E1441F"/>
    <w:rsid w:val="00E15336"/>
    <w:rsid w:val="00E166A0"/>
    <w:rsid w:val="00E167B6"/>
    <w:rsid w:val="00E215B2"/>
    <w:rsid w:val="00E226E2"/>
    <w:rsid w:val="00E27B0F"/>
    <w:rsid w:val="00E33729"/>
    <w:rsid w:val="00E33D9D"/>
    <w:rsid w:val="00E41214"/>
    <w:rsid w:val="00E41F27"/>
    <w:rsid w:val="00E4451C"/>
    <w:rsid w:val="00E4511E"/>
    <w:rsid w:val="00E4552A"/>
    <w:rsid w:val="00E45766"/>
    <w:rsid w:val="00E46BC7"/>
    <w:rsid w:val="00E4722F"/>
    <w:rsid w:val="00E4782F"/>
    <w:rsid w:val="00E52835"/>
    <w:rsid w:val="00E61BFD"/>
    <w:rsid w:val="00E62A46"/>
    <w:rsid w:val="00E66BA0"/>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6982"/>
    <w:rsid w:val="00EB6B2B"/>
    <w:rsid w:val="00EC0799"/>
    <w:rsid w:val="00EC086A"/>
    <w:rsid w:val="00EC0B7D"/>
    <w:rsid w:val="00EC27C0"/>
    <w:rsid w:val="00EC30E5"/>
    <w:rsid w:val="00EC4F62"/>
    <w:rsid w:val="00EC6E6D"/>
    <w:rsid w:val="00ED0EB6"/>
    <w:rsid w:val="00ED4B66"/>
    <w:rsid w:val="00ED5B83"/>
    <w:rsid w:val="00ED7C13"/>
    <w:rsid w:val="00EE0545"/>
    <w:rsid w:val="00EE1BE8"/>
    <w:rsid w:val="00EE47FA"/>
    <w:rsid w:val="00EE5BBB"/>
    <w:rsid w:val="00EE698D"/>
    <w:rsid w:val="00EE7F8A"/>
    <w:rsid w:val="00EF0643"/>
    <w:rsid w:val="00EF15AD"/>
    <w:rsid w:val="00EF5187"/>
    <w:rsid w:val="00EF7929"/>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3611C"/>
    <w:rsid w:val="00F411F9"/>
    <w:rsid w:val="00F418C1"/>
    <w:rsid w:val="00F43CC0"/>
    <w:rsid w:val="00F4415A"/>
    <w:rsid w:val="00F4453E"/>
    <w:rsid w:val="00F45006"/>
    <w:rsid w:val="00F457E8"/>
    <w:rsid w:val="00F45EFE"/>
    <w:rsid w:val="00F4746E"/>
    <w:rsid w:val="00F47E8D"/>
    <w:rsid w:val="00F500AE"/>
    <w:rsid w:val="00F50D48"/>
    <w:rsid w:val="00F51A62"/>
    <w:rsid w:val="00F52274"/>
    <w:rsid w:val="00F55129"/>
    <w:rsid w:val="00F642F4"/>
    <w:rsid w:val="00F64D9E"/>
    <w:rsid w:val="00F6738C"/>
    <w:rsid w:val="00F7008B"/>
    <w:rsid w:val="00F70B73"/>
    <w:rsid w:val="00F73492"/>
    <w:rsid w:val="00F759E3"/>
    <w:rsid w:val="00F7670C"/>
    <w:rsid w:val="00F83153"/>
    <w:rsid w:val="00F83AE6"/>
    <w:rsid w:val="00F91B5C"/>
    <w:rsid w:val="00F92B45"/>
    <w:rsid w:val="00F966F7"/>
    <w:rsid w:val="00F9691A"/>
    <w:rsid w:val="00FA04AA"/>
    <w:rsid w:val="00FA1388"/>
    <w:rsid w:val="00FA2538"/>
    <w:rsid w:val="00FA3E7F"/>
    <w:rsid w:val="00FA7AA1"/>
    <w:rsid w:val="00FB1363"/>
    <w:rsid w:val="00FB250E"/>
    <w:rsid w:val="00FB46F2"/>
    <w:rsid w:val="00FB6A9A"/>
    <w:rsid w:val="00FC1FBA"/>
    <w:rsid w:val="00FC4360"/>
    <w:rsid w:val="00FD0D7E"/>
    <w:rsid w:val="00FD3D94"/>
    <w:rsid w:val="00FD56F2"/>
    <w:rsid w:val="00FD599B"/>
    <w:rsid w:val="00FE003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3DEDEE"/>
  <w15:docId w15:val="{E3B41EFA-4A4C-9444-B415-D7FC9ED9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0330"/>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F0330"/>
    <w:pPr>
      <w:tabs>
        <w:tab w:val="center" w:pos="4536"/>
        <w:tab w:val="right" w:pos="9072"/>
      </w:tabs>
    </w:pPr>
    <w:rPr>
      <w:szCs w:val="20"/>
    </w:rPr>
  </w:style>
  <w:style w:type="paragraph" w:styleId="Fuzeile">
    <w:name w:val="footer"/>
    <w:basedOn w:val="Standard"/>
    <w:rsid w:val="004F0330"/>
    <w:pPr>
      <w:tabs>
        <w:tab w:val="center" w:pos="4536"/>
        <w:tab w:val="right" w:pos="9072"/>
      </w:tabs>
    </w:pPr>
  </w:style>
  <w:style w:type="paragraph" w:customStyle="1" w:styleId="fliesstext10">
    <w:name w:val="fliesstext_10"/>
    <w:basedOn w:val="Standard"/>
    <w:rsid w:val="004F0330"/>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4F0330"/>
    <w:rPr>
      <w:rFonts w:ascii="Tahoma" w:hAnsi="Tahoma" w:cs="Tahoma"/>
      <w:sz w:val="16"/>
      <w:szCs w:val="16"/>
    </w:rPr>
  </w:style>
  <w:style w:type="character" w:styleId="Hyperlink">
    <w:name w:val="Hyperlink"/>
    <w:rsid w:val="004F0330"/>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customStyle="1" w:styleId="Ohne">
    <w:name w:val="Ohne"/>
    <w:rsid w:val="001C7B21"/>
  </w:style>
  <w:style w:type="character" w:styleId="NichtaufgelsteErwhnung">
    <w:name w:val="Unresolved Mention"/>
    <w:basedOn w:val="Absatz-Standardschriftart"/>
    <w:uiPriority w:val="99"/>
    <w:semiHidden/>
    <w:unhideWhenUsed/>
    <w:rsid w:val="00F52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g-mbh.com" TargetMode="External"/><Relationship Id="rId13" Type="http://schemas.openxmlformats.org/officeDocument/2006/relationships/hyperlink" Target="http://www.bbg-mbh.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58"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648</Words>
  <Characters>4088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4727</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7</cp:revision>
  <cp:lastPrinted>2018-01-08T15:49:00Z</cp:lastPrinted>
  <dcterms:created xsi:type="dcterms:W3CDTF">2020-04-13T20:04:00Z</dcterms:created>
  <dcterms:modified xsi:type="dcterms:W3CDTF">2020-04-15T12:04:00Z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