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57BFA" w14:textId="77777777" w:rsidR="00A115A9" w:rsidRPr="000E6599" w:rsidRDefault="00794A30">
      <w:r w:rsidRPr="000E6599">
        <w:rPr>
          <w:noProof/>
        </w:rPr>
        <w:drawing>
          <wp:inline distT="0" distB="0" distL="0" distR="0" wp14:anchorId="3DCFA047" wp14:editId="61448ECB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C218B" w14:textId="3A35DE48" w:rsidR="009D5AF3" w:rsidRPr="00D16028" w:rsidRDefault="00794A30" w:rsidP="00D16028">
      <w:pPr>
        <w:spacing w:before="120" w:after="120" w:line="360" w:lineRule="auto"/>
        <w:rPr>
          <w:rFonts w:ascii="Arial" w:hAnsi="Arial" w:cs="Arial"/>
          <w:sz w:val="40"/>
          <w:szCs w:val="40"/>
        </w:rPr>
      </w:pPr>
      <w:r w:rsidRPr="000E6599">
        <w:rPr>
          <w:rFonts w:ascii="Arial" w:hAnsi="Arial" w:cs="Arial"/>
          <w:sz w:val="40"/>
          <w:szCs w:val="40"/>
        </w:rPr>
        <w:t xml:space="preserve">Pressemitteilung </w:t>
      </w:r>
      <w:bookmarkStart w:id="0" w:name="_GoBack"/>
      <w:bookmarkEnd w:id="0"/>
    </w:p>
    <w:p w14:paraId="04ACD620" w14:textId="4B3379C4" w:rsidR="00DA695E" w:rsidRPr="000E6599" w:rsidRDefault="00E929AA" w:rsidP="00FA3DF9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0E6599">
        <w:rPr>
          <w:rFonts w:ascii="Arial" w:hAnsi="Arial" w:cs="Arial"/>
          <w:b/>
          <w:sz w:val="22"/>
          <w:szCs w:val="22"/>
        </w:rPr>
        <w:t xml:space="preserve">GMN </w:t>
      </w:r>
      <w:r w:rsidR="00035753" w:rsidRPr="000E6599">
        <w:rPr>
          <w:rFonts w:ascii="Arial" w:hAnsi="Arial" w:cs="Arial"/>
          <w:b/>
          <w:sz w:val="22"/>
          <w:szCs w:val="22"/>
        </w:rPr>
        <w:t xml:space="preserve">auf der </w:t>
      </w:r>
      <w:r w:rsidRPr="000E6599">
        <w:rPr>
          <w:rFonts w:ascii="Arial" w:hAnsi="Arial" w:cs="Arial"/>
          <w:b/>
          <w:sz w:val="22"/>
          <w:szCs w:val="22"/>
        </w:rPr>
        <w:t>EMO</w:t>
      </w:r>
      <w:r w:rsidR="008D5E65" w:rsidRPr="000E6599">
        <w:rPr>
          <w:rFonts w:ascii="Arial" w:hAnsi="Arial" w:cs="Arial"/>
          <w:b/>
          <w:sz w:val="22"/>
          <w:szCs w:val="22"/>
        </w:rPr>
        <w:t>:</w:t>
      </w:r>
      <w:r w:rsidRPr="000E6599">
        <w:rPr>
          <w:rFonts w:ascii="Arial" w:hAnsi="Arial" w:cs="Arial"/>
          <w:b/>
          <w:sz w:val="22"/>
          <w:szCs w:val="22"/>
        </w:rPr>
        <w:t xml:space="preserve"> </w:t>
      </w:r>
      <w:r w:rsidR="00035753" w:rsidRPr="000E6599">
        <w:rPr>
          <w:rFonts w:ascii="Arial" w:hAnsi="Arial" w:cs="Arial"/>
          <w:b/>
          <w:sz w:val="22"/>
          <w:szCs w:val="22"/>
        </w:rPr>
        <w:t>n</w:t>
      </w:r>
      <w:r w:rsidRPr="000E6599">
        <w:rPr>
          <w:rFonts w:ascii="Arial" w:hAnsi="Arial" w:cs="Arial"/>
          <w:b/>
          <w:sz w:val="22"/>
          <w:szCs w:val="22"/>
        </w:rPr>
        <w:t xml:space="preserve">eue </w:t>
      </w:r>
      <w:r w:rsidR="008B0612" w:rsidRPr="00714726">
        <w:rPr>
          <w:rFonts w:ascii="Arial" w:hAnsi="Arial" w:cs="Arial"/>
          <w:b/>
          <w:sz w:val="22"/>
          <w:szCs w:val="22"/>
        </w:rPr>
        <w:t>Hochgeschwindigkeitss</w:t>
      </w:r>
      <w:r w:rsidR="008B356A" w:rsidRPr="00714726">
        <w:rPr>
          <w:rFonts w:ascii="Arial" w:hAnsi="Arial" w:cs="Arial"/>
          <w:b/>
          <w:sz w:val="22"/>
          <w:szCs w:val="22"/>
        </w:rPr>
        <w:t>pindel</w:t>
      </w:r>
      <w:r w:rsidR="008B356A" w:rsidRPr="000E6599">
        <w:rPr>
          <w:rFonts w:ascii="Arial" w:hAnsi="Arial" w:cs="Arial"/>
          <w:b/>
          <w:sz w:val="22"/>
          <w:szCs w:val="22"/>
        </w:rPr>
        <w:t xml:space="preserve"> </w:t>
      </w:r>
      <w:r w:rsidR="00DA695E" w:rsidRPr="000E6599">
        <w:rPr>
          <w:rFonts w:ascii="Arial" w:hAnsi="Arial" w:cs="Arial"/>
          <w:b/>
          <w:sz w:val="22"/>
          <w:szCs w:val="22"/>
        </w:rPr>
        <w:t>mit b</w:t>
      </w:r>
      <w:r w:rsidR="008D5E65" w:rsidRPr="000E6599">
        <w:rPr>
          <w:rFonts w:ascii="Arial" w:hAnsi="Arial" w:cs="Arial"/>
          <w:b/>
          <w:sz w:val="22"/>
          <w:szCs w:val="22"/>
        </w:rPr>
        <w:t xml:space="preserve">is zu 65% weniger </w:t>
      </w:r>
      <w:r w:rsidR="00524208" w:rsidRPr="000E6599">
        <w:rPr>
          <w:rFonts w:ascii="Arial" w:hAnsi="Arial" w:cs="Arial"/>
          <w:b/>
          <w:sz w:val="22"/>
          <w:szCs w:val="22"/>
        </w:rPr>
        <w:t>Sch</w:t>
      </w:r>
      <w:r w:rsidR="008D5E65" w:rsidRPr="000E6599">
        <w:rPr>
          <w:rFonts w:ascii="Arial" w:hAnsi="Arial" w:cs="Arial"/>
          <w:b/>
          <w:sz w:val="22"/>
          <w:szCs w:val="22"/>
        </w:rPr>
        <w:t xml:space="preserve">wingungen </w:t>
      </w:r>
    </w:p>
    <w:p w14:paraId="1B03D220" w14:textId="48802AC4" w:rsidR="00E929AA" w:rsidRPr="00FA3DF9" w:rsidRDefault="00E82F76" w:rsidP="00FA3DF9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0E6599">
        <w:rPr>
          <w:rFonts w:ascii="Arial" w:hAnsi="Arial" w:cs="Arial"/>
          <w:b/>
          <w:sz w:val="22"/>
          <w:szCs w:val="22"/>
        </w:rPr>
        <w:t>Mehr Produktivität in der Zerspanung</w:t>
      </w:r>
      <w:r w:rsidR="00DA695E" w:rsidRPr="000E6599">
        <w:rPr>
          <w:rFonts w:ascii="Arial" w:hAnsi="Arial" w:cs="Arial"/>
          <w:b/>
          <w:sz w:val="22"/>
          <w:szCs w:val="22"/>
        </w:rPr>
        <w:t xml:space="preserve">: </w:t>
      </w:r>
      <w:r w:rsidR="00FA3DF9">
        <w:rPr>
          <w:rFonts w:ascii="Arial" w:hAnsi="Arial" w:cs="Arial"/>
          <w:b/>
          <w:sz w:val="22"/>
          <w:szCs w:val="22"/>
        </w:rPr>
        <w:t>Verdoppelte</w:t>
      </w:r>
      <w:r w:rsidR="00DA695E" w:rsidRPr="000E6599">
        <w:rPr>
          <w:rFonts w:ascii="Arial" w:hAnsi="Arial" w:cs="Arial"/>
          <w:b/>
          <w:sz w:val="22"/>
          <w:szCs w:val="22"/>
        </w:rPr>
        <w:t xml:space="preserve"> Schnitttiefen, </w:t>
      </w:r>
      <w:r w:rsidR="00FA3DF9">
        <w:rPr>
          <w:rFonts w:ascii="Arial" w:hAnsi="Arial" w:cs="Arial"/>
          <w:b/>
          <w:sz w:val="22"/>
          <w:szCs w:val="22"/>
        </w:rPr>
        <w:t>m</w:t>
      </w:r>
      <w:r w:rsidR="00FA3DF9" w:rsidRPr="000E6599">
        <w:rPr>
          <w:rFonts w:ascii="Arial" w:hAnsi="Arial" w:cs="Arial"/>
          <w:b/>
          <w:sz w:val="22"/>
          <w:szCs w:val="22"/>
        </w:rPr>
        <w:t xml:space="preserve">ehr Volumen, </w:t>
      </w:r>
      <w:r w:rsidR="008D5E65" w:rsidRPr="000E6599">
        <w:rPr>
          <w:rFonts w:ascii="Arial" w:hAnsi="Arial" w:cs="Arial"/>
          <w:b/>
          <w:sz w:val="22"/>
          <w:szCs w:val="22"/>
        </w:rPr>
        <w:t>bessere Oberflächen</w:t>
      </w:r>
      <w:r w:rsidR="00547071" w:rsidRPr="000E6599">
        <w:rPr>
          <w:rFonts w:ascii="Arial" w:hAnsi="Arial" w:cs="Arial"/>
          <w:b/>
          <w:sz w:val="22"/>
          <w:szCs w:val="22"/>
        </w:rPr>
        <w:t xml:space="preserve"> </w:t>
      </w:r>
    </w:p>
    <w:p w14:paraId="4BC09AD9" w14:textId="06268929" w:rsidR="006360E6" w:rsidRPr="00264C13" w:rsidRDefault="00547071" w:rsidP="000E6599">
      <w:pPr>
        <w:spacing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i/>
          <w:sz w:val="22"/>
          <w:szCs w:val="22"/>
        </w:rPr>
        <w:t xml:space="preserve">Nürnberg, den </w:t>
      </w:r>
      <w:r w:rsidR="009D5AF3">
        <w:rPr>
          <w:rFonts w:ascii="Arial" w:hAnsi="Arial" w:cs="Arial"/>
          <w:i/>
          <w:sz w:val="22"/>
          <w:szCs w:val="22"/>
        </w:rPr>
        <w:t>27</w:t>
      </w:r>
      <w:r w:rsidRPr="00714726">
        <w:rPr>
          <w:rFonts w:ascii="Arial" w:hAnsi="Arial" w:cs="Arial"/>
          <w:i/>
          <w:sz w:val="22"/>
          <w:szCs w:val="22"/>
        </w:rPr>
        <w:t xml:space="preserve">. </w:t>
      </w:r>
      <w:r w:rsidR="009D5AF3">
        <w:rPr>
          <w:rFonts w:ascii="Arial" w:hAnsi="Arial" w:cs="Arial"/>
          <w:i/>
          <w:sz w:val="22"/>
          <w:szCs w:val="22"/>
        </w:rPr>
        <w:t>Juli</w:t>
      </w:r>
      <w:r w:rsidRPr="00714726">
        <w:rPr>
          <w:rFonts w:ascii="Arial" w:hAnsi="Arial" w:cs="Arial"/>
          <w:i/>
          <w:sz w:val="22"/>
          <w:szCs w:val="22"/>
        </w:rPr>
        <w:t xml:space="preserve"> 2015.</w:t>
      </w:r>
      <w:r w:rsidRPr="00714726">
        <w:rPr>
          <w:rFonts w:ascii="Arial" w:hAnsi="Arial" w:cs="Arial"/>
          <w:sz w:val="22"/>
          <w:szCs w:val="22"/>
        </w:rPr>
        <w:t xml:space="preserve"> </w:t>
      </w:r>
      <w:r w:rsidR="00E82F76" w:rsidRPr="00714726">
        <w:rPr>
          <w:rFonts w:ascii="Arial" w:hAnsi="Arial" w:cs="Arial"/>
          <w:sz w:val="22"/>
          <w:szCs w:val="22"/>
        </w:rPr>
        <w:t>Eine neue Model</w:t>
      </w:r>
      <w:r w:rsidR="008B0612" w:rsidRPr="00714726">
        <w:rPr>
          <w:rFonts w:ascii="Arial" w:hAnsi="Arial" w:cs="Arial"/>
          <w:sz w:val="22"/>
          <w:szCs w:val="22"/>
        </w:rPr>
        <w:t>lreihe von Hochgeschwindigkeitss</w:t>
      </w:r>
      <w:r w:rsidR="00E82F76" w:rsidRPr="00714726">
        <w:rPr>
          <w:rFonts w:ascii="Arial" w:hAnsi="Arial" w:cs="Arial"/>
          <w:sz w:val="22"/>
          <w:szCs w:val="22"/>
        </w:rPr>
        <w:t>pindel</w:t>
      </w:r>
      <w:r w:rsidR="007A38FA" w:rsidRPr="00714726">
        <w:rPr>
          <w:rFonts w:ascii="Arial" w:hAnsi="Arial" w:cs="Arial"/>
          <w:sz w:val="22"/>
          <w:szCs w:val="22"/>
        </w:rPr>
        <w:t>n</w:t>
      </w:r>
      <w:r w:rsidR="00E82F76" w:rsidRPr="00714726">
        <w:rPr>
          <w:rFonts w:ascii="Arial" w:hAnsi="Arial" w:cs="Arial"/>
          <w:sz w:val="22"/>
          <w:szCs w:val="22"/>
        </w:rPr>
        <w:t xml:space="preserve"> mit einer hocheffizienten hydroviskosen Dämpfung stellt der Nürnberger Maschinenbauer </w:t>
      </w:r>
      <w:r w:rsidR="003D57B1" w:rsidRPr="00714726">
        <w:rPr>
          <w:rFonts w:ascii="Arial" w:hAnsi="Arial" w:cs="Arial"/>
          <w:sz w:val="22"/>
          <w:szCs w:val="22"/>
        </w:rPr>
        <w:t xml:space="preserve">GMN auf der diesjährigen EMO in Mailand vor. </w:t>
      </w:r>
      <w:r w:rsidR="00891D3C" w:rsidRPr="00714726">
        <w:rPr>
          <w:rFonts w:ascii="Arial" w:hAnsi="Arial" w:cs="Arial"/>
          <w:sz w:val="22"/>
          <w:szCs w:val="22"/>
        </w:rPr>
        <w:t>B</w:t>
      </w:r>
      <w:r w:rsidR="0014794C" w:rsidRPr="00714726">
        <w:rPr>
          <w:rFonts w:ascii="Arial" w:hAnsi="Arial" w:cs="Arial"/>
          <w:sz w:val="22"/>
          <w:szCs w:val="22"/>
        </w:rPr>
        <w:t xml:space="preserve">ei der Innovation gelang es, die </w:t>
      </w:r>
      <w:r w:rsidR="007A38FA" w:rsidRPr="00714726">
        <w:rPr>
          <w:rFonts w:ascii="Arial" w:hAnsi="Arial" w:cs="Arial"/>
          <w:sz w:val="22"/>
          <w:szCs w:val="22"/>
        </w:rPr>
        <w:t>Eigens</w:t>
      </w:r>
      <w:r w:rsidR="000E6599" w:rsidRPr="00714726">
        <w:rPr>
          <w:rFonts w:ascii="Arial" w:hAnsi="Arial" w:cs="Arial"/>
          <w:sz w:val="22"/>
          <w:szCs w:val="22"/>
        </w:rPr>
        <w:t>chwingungen gegenüber einer Standardspindel um bis zu 65%</w:t>
      </w:r>
      <w:r w:rsidR="0014794C" w:rsidRPr="00714726">
        <w:rPr>
          <w:rFonts w:ascii="Arial" w:hAnsi="Arial" w:cs="Arial"/>
          <w:sz w:val="22"/>
          <w:szCs w:val="22"/>
        </w:rPr>
        <w:t xml:space="preserve"> zu reduzieren</w:t>
      </w:r>
      <w:r w:rsidR="000E6599" w:rsidRPr="00714726">
        <w:rPr>
          <w:rFonts w:ascii="Arial" w:hAnsi="Arial" w:cs="Arial"/>
          <w:sz w:val="22"/>
          <w:szCs w:val="22"/>
        </w:rPr>
        <w:t xml:space="preserve">. </w:t>
      </w:r>
      <w:r w:rsidR="00C857CC" w:rsidRPr="00714726">
        <w:rPr>
          <w:rFonts w:ascii="Arial" w:hAnsi="Arial" w:cs="Arial"/>
          <w:sz w:val="22"/>
          <w:szCs w:val="22"/>
        </w:rPr>
        <w:t>Das</w:t>
      </w:r>
      <w:r w:rsidR="001C61EC">
        <w:rPr>
          <w:rFonts w:ascii="Arial" w:hAnsi="Arial" w:cs="Arial"/>
          <w:sz w:val="22"/>
          <w:szCs w:val="22"/>
        </w:rPr>
        <w:t xml:space="preserve"> erlaubt eine wirtschaftlichere </w:t>
      </w:r>
      <w:r w:rsidR="007723B8">
        <w:rPr>
          <w:rFonts w:ascii="Arial" w:hAnsi="Arial" w:cs="Arial"/>
          <w:sz w:val="22"/>
          <w:szCs w:val="22"/>
        </w:rPr>
        <w:t>Werkstückb</w:t>
      </w:r>
      <w:r w:rsidR="001C61EC">
        <w:rPr>
          <w:rFonts w:ascii="Arial" w:hAnsi="Arial" w:cs="Arial"/>
          <w:sz w:val="22"/>
          <w:szCs w:val="22"/>
        </w:rPr>
        <w:t>ea</w:t>
      </w:r>
      <w:r w:rsidR="007A38FA">
        <w:rPr>
          <w:rFonts w:ascii="Arial" w:hAnsi="Arial" w:cs="Arial"/>
          <w:sz w:val="22"/>
          <w:szCs w:val="22"/>
        </w:rPr>
        <w:t xml:space="preserve">rbeitung, denn </w:t>
      </w:r>
      <w:r w:rsidR="001C61EC">
        <w:rPr>
          <w:rFonts w:ascii="Arial" w:hAnsi="Arial" w:cs="Arial"/>
          <w:sz w:val="22"/>
          <w:szCs w:val="22"/>
        </w:rPr>
        <w:t xml:space="preserve">Bauteile </w:t>
      </w:r>
      <w:r w:rsidR="00497946">
        <w:rPr>
          <w:rFonts w:ascii="Arial" w:hAnsi="Arial" w:cs="Arial"/>
          <w:sz w:val="22"/>
          <w:szCs w:val="22"/>
        </w:rPr>
        <w:t xml:space="preserve">können </w:t>
      </w:r>
      <w:r w:rsidR="001C61EC">
        <w:rPr>
          <w:rFonts w:ascii="Arial" w:hAnsi="Arial" w:cs="Arial"/>
          <w:sz w:val="22"/>
          <w:szCs w:val="22"/>
        </w:rPr>
        <w:t xml:space="preserve">mit </w:t>
      </w:r>
      <w:r w:rsidR="0072147F">
        <w:rPr>
          <w:rFonts w:ascii="Arial" w:hAnsi="Arial" w:cs="Arial"/>
          <w:sz w:val="22"/>
          <w:szCs w:val="22"/>
        </w:rPr>
        <w:t>höheren</w:t>
      </w:r>
      <w:r w:rsidR="00497946">
        <w:rPr>
          <w:rFonts w:ascii="Arial" w:hAnsi="Arial" w:cs="Arial"/>
          <w:sz w:val="22"/>
          <w:szCs w:val="22"/>
        </w:rPr>
        <w:t xml:space="preserve"> </w:t>
      </w:r>
      <w:r w:rsidR="001C61EC">
        <w:rPr>
          <w:rFonts w:ascii="Arial" w:hAnsi="Arial" w:cs="Arial"/>
          <w:sz w:val="22"/>
          <w:szCs w:val="22"/>
        </w:rPr>
        <w:t xml:space="preserve">Schnitttiefen und </w:t>
      </w:r>
      <w:r w:rsidR="0072147F">
        <w:rPr>
          <w:rFonts w:ascii="Arial" w:hAnsi="Arial" w:cs="Arial"/>
          <w:sz w:val="22"/>
          <w:szCs w:val="22"/>
        </w:rPr>
        <w:t>damit größerem Zeitspanvolumen stabil bearbeitet</w:t>
      </w:r>
      <w:r w:rsidR="001C61EC">
        <w:rPr>
          <w:rFonts w:ascii="Arial" w:hAnsi="Arial" w:cs="Arial"/>
          <w:sz w:val="22"/>
          <w:szCs w:val="22"/>
        </w:rPr>
        <w:t xml:space="preserve"> werden. </w:t>
      </w:r>
      <w:r w:rsidR="0072147F">
        <w:rPr>
          <w:rFonts w:ascii="Arial" w:hAnsi="Arial" w:cs="Arial"/>
          <w:sz w:val="22"/>
          <w:szCs w:val="22"/>
        </w:rPr>
        <w:t xml:space="preserve">Eine </w:t>
      </w:r>
      <w:r w:rsidR="003D1E9E">
        <w:rPr>
          <w:rFonts w:ascii="Arial" w:hAnsi="Arial" w:cs="Arial"/>
          <w:sz w:val="22"/>
          <w:szCs w:val="22"/>
        </w:rPr>
        <w:t>höhere</w:t>
      </w:r>
      <w:r w:rsidR="00C857CC">
        <w:rPr>
          <w:rFonts w:ascii="Arial" w:hAnsi="Arial" w:cs="Arial"/>
          <w:sz w:val="22"/>
          <w:szCs w:val="22"/>
        </w:rPr>
        <w:t xml:space="preserve"> Oberflächen</w:t>
      </w:r>
      <w:r w:rsidR="0072147F">
        <w:rPr>
          <w:rFonts w:ascii="Arial" w:hAnsi="Arial" w:cs="Arial"/>
          <w:sz w:val="22"/>
          <w:szCs w:val="22"/>
        </w:rPr>
        <w:t>qualität</w:t>
      </w:r>
      <w:r w:rsidR="00C857CC">
        <w:rPr>
          <w:rFonts w:ascii="Arial" w:hAnsi="Arial" w:cs="Arial"/>
          <w:sz w:val="22"/>
          <w:szCs w:val="22"/>
        </w:rPr>
        <w:t xml:space="preserve"> </w:t>
      </w:r>
      <w:r w:rsidR="0072147F">
        <w:rPr>
          <w:rFonts w:ascii="Arial" w:hAnsi="Arial" w:cs="Arial"/>
          <w:sz w:val="22"/>
          <w:szCs w:val="22"/>
        </w:rPr>
        <w:t xml:space="preserve">wird </w:t>
      </w:r>
      <w:r w:rsidR="00C857CC">
        <w:rPr>
          <w:rFonts w:ascii="Arial" w:hAnsi="Arial" w:cs="Arial"/>
          <w:sz w:val="22"/>
          <w:szCs w:val="22"/>
        </w:rPr>
        <w:t>ü</w:t>
      </w:r>
      <w:r w:rsidR="001C61EC">
        <w:rPr>
          <w:rFonts w:ascii="Arial" w:hAnsi="Arial" w:cs="Arial"/>
          <w:sz w:val="22"/>
          <w:szCs w:val="22"/>
        </w:rPr>
        <w:t xml:space="preserve">ber alle Drehzahlbereiche hinweg </w:t>
      </w:r>
      <w:r w:rsidR="007723B8">
        <w:rPr>
          <w:rFonts w:ascii="Arial" w:hAnsi="Arial" w:cs="Arial"/>
          <w:sz w:val="22"/>
          <w:szCs w:val="22"/>
        </w:rPr>
        <w:t xml:space="preserve">erzielt – </w:t>
      </w:r>
      <w:r w:rsidR="006360E6">
        <w:rPr>
          <w:rFonts w:ascii="Arial" w:hAnsi="Arial" w:cs="Arial"/>
          <w:sz w:val="22"/>
          <w:szCs w:val="22"/>
        </w:rPr>
        <w:t>nicht nur beim Schruppen</w:t>
      </w:r>
      <w:proofErr w:type="gramStart"/>
      <w:r w:rsidR="006360E6">
        <w:rPr>
          <w:rFonts w:ascii="Arial" w:hAnsi="Arial" w:cs="Arial"/>
          <w:sz w:val="22"/>
          <w:szCs w:val="22"/>
        </w:rPr>
        <w:t>, sondern</w:t>
      </w:r>
      <w:proofErr w:type="gramEnd"/>
      <w:r w:rsidR="006360E6">
        <w:rPr>
          <w:rFonts w:ascii="Arial" w:hAnsi="Arial" w:cs="Arial"/>
          <w:sz w:val="22"/>
          <w:szCs w:val="22"/>
        </w:rPr>
        <w:t xml:space="preserve"> </w:t>
      </w:r>
      <w:r w:rsidR="00C857CC">
        <w:rPr>
          <w:rFonts w:ascii="Arial" w:hAnsi="Arial" w:cs="Arial"/>
          <w:sz w:val="22"/>
          <w:szCs w:val="22"/>
        </w:rPr>
        <w:t>ebenfalls</w:t>
      </w:r>
      <w:r w:rsidR="006360E6">
        <w:rPr>
          <w:rFonts w:ascii="Arial" w:hAnsi="Arial" w:cs="Arial"/>
          <w:sz w:val="22"/>
          <w:szCs w:val="22"/>
        </w:rPr>
        <w:t xml:space="preserve"> bei der Schlichtbearbeitung und beim Schleifen.</w:t>
      </w:r>
      <w:r w:rsidR="007A38FA">
        <w:rPr>
          <w:rFonts w:ascii="Arial" w:hAnsi="Arial" w:cs="Arial"/>
          <w:sz w:val="22"/>
          <w:szCs w:val="22"/>
        </w:rPr>
        <w:t xml:space="preserve"> </w:t>
      </w:r>
      <w:r w:rsidR="008B37B3" w:rsidRPr="00264C13">
        <w:rPr>
          <w:rFonts w:ascii="Arial" w:hAnsi="Arial" w:cs="Arial"/>
          <w:sz w:val="22"/>
          <w:szCs w:val="22"/>
        </w:rPr>
        <w:t xml:space="preserve">GMN stellt auf der EMO in </w:t>
      </w:r>
      <w:r w:rsidR="008B37B3" w:rsidRPr="00264C13">
        <w:rPr>
          <w:rFonts w:ascii="Arial" w:hAnsi="Arial" w:cs="Arial"/>
          <w:sz w:val="22"/>
          <w:szCs w:val="22"/>
        </w:rPr>
        <w:t>Halle 9, Stand D33</w:t>
      </w:r>
      <w:r w:rsidR="008B37B3" w:rsidRPr="00264C13">
        <w:rPr>
          <w:rFonts w:ascii="Arial" w:hAnsi="Arial" w:cs="Arial"/>
          <w:sz w:val="22"/>
          <w:szCs w:val="22"/>
        </w:rPr>
        <w:t xml:space="preserve"> aus.</w:t>
      </w:r>
    </w:p>
    <w:p w14:paraId="47F129BF" w14:textId="06DEB705" w:rsidR="001C61EC" w:rsidRPr="00147677" w:rsidRDefault="00147677" w:rsidP="0014767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147677">
        <w:rPr>
          <w:rFonts w:ascii="Arial" w:hAnsi="Arial" w:cs="Arial"/>
          <w:b/>
          <w:sz w:val="22"/>
          <w:szCs w:val="22"/>
        </w:rPr>
        <w:t xml:space="preserve">Deutlich verbesserte </w:t>
      </w:r>
      <w:r w:rsidR="0072147F">
        <w:rPr>
          <w:rFonts w:ascii="Arial" w:hAnsi="Arial" w:cs="Arial"/>
          <w:b/>
          <w:sz w:val="22"/>
          <w:szCs w:val="22"/>
        </w:rPr>
        <w:t>dynamische</w:t>
      </w:r>
      <w:r w:rsidR="0072147F" w:rsidRPr="00147677">
        <w:rPr>
          <w:rFonts w:ascii="Arial" w:hAnsi="Arial" w:cs="Arial"/>
          <w:b/>
          <w:sz w:val="22"/>
          <w:szCs w:val="22"/>
        </w:rPr>
        <w:t xml:space="preserve"> </w:t>
      </w:r>
      <w:r w:rsidRPr="00147677">
        <w:rPr>
          <w:rFonts w:ascii="Arial" w:hAnsi="Arial" w:cs="Arial"/>
          <w:b/>
          <w:sz w:val="22"/>
          <w:szCs w:val="22"/>
        </w:rPr>
        <w:t>Steifigkeit verringert Eigenschwingungen der Spindel</w:t>
      </w:r>
    </w:p>
    <w:p w14:paraId="788BC5C9" w14:textId="27A9E3FA" w:rsidR="00147677" w:rsidRPr="00714726" w:rsidRDefault="00C857CC" w:rsidP="00147677">
      <w:pPr>
        <w:spacing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sz w:val="22"/>
          <w:szCs w:val="22"/>
        </w:rPr>
        <w:t xml:space="preserve">Die </w:t>
      </w:r>
      <w:r w:rsidR="00AF199D" w:rsidRPr="00714726">
        <w:rPr>
          <w:rFonts w:ascii="Arial" w:hAnsi="Arial" w:cs="Arial"/>
          <w:sz w:val="22"/>
          <w:szCs w:val="22"/>
        </w:rPr>
        <w:t xml:space="preserve">neuen </w:t>
      </w:r>
      <w:r w:rsidR="008B0612" w:rsidRPr="00714726">
        <w:rPr>
          <w:rFonts w:ascii="Arial" w:hAnsi="Arial" w:cs="Arial"/>
          <w:sz w:val="22"/>
          <w:szCs w:val="22"/>
        </w:rPr>
        <w:t>Hochgeschwindigkeitss</w:t>
      </w:r>
      <w:r w:rsidRPr="00714726">
        <w:rPr>
          <w:rFonts w:ascii="Arial" w:hAnsi="Arial" w:cs="Arial"/>
          <w:sz w:val="22"/>
          <w:szCs w:val="22"/>
        </w:rPr>
        <w:t xml:space="preserve">pindeln zeichnen sich durch eine deutlich verbesserte </w:t>
      </w:r>
      <w:r w:rsidR="000049B3" w:rsidRPr="00714726">
        <w:rPr>
          <w:rFonts w:ascii="Arial" w:hAnsi="Arial" w:cs="Arial"/>
          <w:sz w:val="22"/>
          <w:szCs w:val="22"/>
        </w:rPr>
        <w:t xml:space="preserve">dynamische Steifigkeit </w:t>
      </w:r>
      <w:r w:rsidRPr="00714726">
        <w:rPr>
          <w:rFonts w:ascii="Arial" w:hAnsi="Arial" w:cs="Arial"/>
          <w:sz w:val="22"/>
          <w:szCs w:val="22"/>
        </w:rPr>
        <w:t>aus</w:t>
      </w:r>
      <w:r w:rsidR="000049B3" w:rsidRPr="00714726">
        <w:rPr>
          <w:rFonts w:ascii="Arial" w:hAnsi="Arial" w:cs="Arial"/>
          <w:sz w:val="22"/>
          <w:szCs w:val="22"/>
        </w:rPr>
        <w:t xml:space="preserve">, </w:t>
      </w:r>
      <w:r w:rsidR="00147677" w:rsidRPr="00714726">
        <w:rPr>
          <w:rFonts w:ascii="Arial" w:hAnsi="Arial" w:cs="Arial"/>
          <w:sz w:val="22"/>
          <w:szCs w:val="22"/>
        </w:rPr>
        <w:t xml:space="preserve">so </w:t>
      </w:r>
      <w:r w:rsidR="000F60E9" w:rsidRPr="00714726">
        <w:rPr>
          <w:rFonts w:ascii="Arial" w:hAnsi="Arial" w:cs="Arial"/>
          <w:sz w:val="22"/>
          <w:szCs w:val="22"/>
        </w:rPr>
        <w:t>Dr.-Ing. Bernd Möller, Leiter Entwicklung &amp; Konstruktion bei GMN:</w:t>
      </w:r>
      <w:r w:rsidR="000049B3" w:rsidRPr="00714726">
        <w:rPr>
          <w:rFonts w:ascii="Arial" w:hAnsi="Arial" w:cs="Arial"/>
          <w:sz w:val="22"/>
          <w:szCs w:val="22"/>
        </w:rPr>
        <w:t xml:space="preserve"> </w:t>
      </w:r>
      <w:r w:rsidR="007A38FA" w:rsidRPr="00714726">
        <w:rPr>
          <w:rFonts w:ascii="Arial" w:hAnsi="Arial" w:cs="Arial"/>
          <w:sz w:val="22"/>
          <w:szCs w:val="22"/>
        </w:rPr>
        <w:t>„</w:t>
      </w:r>
      <w:r w:rsidR="00AF199D" w:rsidRPr="00714726">
        <w:rPr>
          <w:rFonts w:ascii="Arial" w:hAnsi="Arial" w:cs="Arial"/>
          <w:sz w:val="22"/>
          <w:szCs w:val="22"/>
        </w:rPr>
        <w:t xml:space="preserve">Durch das hydroviskose System wird die Dämpfung von Eigenfrequenzen deutlich verbessert. </w:t>
      </w:r>
      <w:r w:rsidR="003D1E9E" w:rsidRPr="00714726">
        <w:rPr>
          <w:rFonts w:ascii="Arial" w:hAnsi="Arial" w:cs="Arial"/>
          <w:sz w:val="22"/>
          <w:szCs w:val="22"/>
        </w:rPr>
        <w:t xml:space="preserve">In axialer Richtung </w:t>
      </w:r>
      <w:r w:rsidR="00AF199D" w:rsidRPr="00714726">
        <w:rPr>
          <w:rFonts w:ascii="Arial" w:hAnsi="Arial" w:cs="Arial"/>
          <w:sz w:val="22"/>
          <w:szCs w:val="22"/>
        </w:rPr>
        <w:t>konnte</w:t>
      </w:r>
      <w:r w:rsidR="003D1E9E" w:rsidRPr="00714726">
        <w:rPr>
          <w:rFonts w:ascii="Arial" w:hAnsi="Arial" w:cs="Arial"/>
          <w:sz w:val="22"/>
          <w:szCs w:val="22"/>
        </w:rPr>
        <w:t xml:space="preserve"> die</w:t>
      </w:r>
      <w:r w:rsidR="00AF199D" w:rsidRPr="00714726">
        <w:rPr>
          <w:rFonts w:ascii="Arial" w:hAnsi="Arial" w:cs="Arial"/>
          <w:sz w:val="22"/>
          <w:szCs w:val="22"/>
        </w:rPr>
        <w:t xml:space="preserve"> dynamische Steifigk</w:t>
      </w:r>
      <w:r w:rsidR="005E5240" w:rsidRPr="00714726">
        <w:rPr>
          <w:rFonts w:ascii="Arial" w:hAnsi="Arial" w:cs="Arial"/>
          <w:sz w:val="22"/>
          <w:szCs w:val="22"/>
        </w:rPr>
        <w:t>e</w:t>
      </w:r>
      <w:r w:rsidR="00AF199D" w:rsidRPr="00714726">
        <w:rPr>
          <w:rFonts w:ascii="Arial" w:hAnsi="Arial" w:cs="Arial"/>
          <w:sz w:val="22"/>
          <w:szCs w:val="22"/>
        </w:rPr>
        <w:t>it</w:t>
      </w:r>
      <w:r w:rsidR="003D1E9E" w:rsidRPr="00714726">
        <w:rPr>
          <w:rFonts w:ascii="Arial" w:hAnsi="Arial" w:cs="Arial"/>
          <w:sz w:val="22"/>
          <w:szCs w:val="22"/>
        </w:rPr>
        <w:t xml:space="preserve"> zum Beispiel </w:t>
      </w:r>
      <w:r w:rsidR="00147677" w:rsidRPr="00714726">
        <w:rPr>
          <w:rFonts w:ascii="Arial" w:hAnsi="Arial" w:cs="Arial"/>
          <w:sz w:val="22"/>
          <w:szCs w:val="22"/>
        </w:rPr>
        <w:t>um bis zu 135%</w:t>
      </w:r>
      <w:r w:rsidR="003D1E9E" w:rsidRPr="00714726">
        <w:rPr>
          <w:rFonts w:ascii="Arial" w:hAnsi="Arial" w:cs="Arial"/>
          <w:sz w:val="22"/>
          <w:szCs w:val="22"/>
        </w:rPr>
        <w:t xml:space="preserve"> verbessert</w:t>
      </w:r>
      <w:r w:rsidR="00AF199D" w:rsidRPr="00714726">
        <w:rPr>
          <w:rFonts w:ascii="Arial" w:hAnsi="Arial" w:cs="Arial"/>
          <w:sz w:val="22"/>
          <w:szCs w:val="22"/>
        </w:rPr>
        <w:t xml:space="preserve"> werden</w:t>
      </w:r>
      <w:r w:rsidR="00147677" w:rsidRPr="00714726">
        <w:rPr>
          <w:rFonts w:ascii="Arial" w:hAnsi="Arial" w:cs="Arial"/>
          <w:sz w:val="22"/>
          <w:szCs w:val="22"/>
        </w:rPr>
        <w:t xml:space="preserve">. Das führt </w:t>
      </w:r>
      <w:r w:rsidR="005E5240" w:rsidRPr="00714726">
        <w:rPr>
          <w:rFonts w:ascii="Arial" w:hAnsi="Arial" w:cs="Arial"/>
          <w:sz w:val="22"/>
          <w:szCs w:val="22"/>
        </w:rPr>
        <w:t xml:space="preserve">zu </w:t>
      </w:r>
      <w:r w:rsidR="006139A0" w:rsidRPr="00714726">
        <w:rPr>
          <w:rFonts w:ascii="Arial" w:hAnsi="Arial" w:cs="Arial"/>
          <w:sz w:val="22"/>
          <w:szCs w:val="22"/>
        </w:rPr>
        <w:t>wesentlich reduzierten Eigenschwingungen im Bearbeitungsprozess</w:t>
      </w:r>
      <w:proofErr w:type="gramStart"/>
      <w:r w:rsidR="0052420A" w:rsidRPr="00714726">
        <w:rPr>
          <w:rFonts w:ascii="Arial" w:hAnsi="Arial" w:cs="Arial"/>
          <w:sz w:val="22"/>
          <w:szCs w:val="22"/>
        </w:rPr>
        <w:t>, so</w:t>
      </w:r>
      <w:proofErr w:type="gramEnd"/>
      <w:r w:rsidR="0052420A" w:rsidRPr="00714726">
        <w:rPr>
          <w:rFonts w:ascii="Arial" w:hAnsi="Arial" w:cs="Arial"/>
          <w:sz w:val="22"/>
          <w:szCs w:val="22"/>
        </w:rPr>
        <w:t xml:space="preserve"> dass</w:t>
      </w:r>
      <w:r w:rsidR="006139A0" w:rsidRPr="00714726">
        <w:rPr>
          <w:rFonts w:ascii="Arial" w:hAnsi="Arial" w:cs="Arial"/>
          <w:sz w:val="22"/>
          <w:szCs w:val="22"/>
        </w:rPr>
        <w:t xml:space="preserve"> man eine sehr gute Bauteilqualität erreichen</w:t>
      </w:r>
      <w:r w:rsidR="0052420A" w:rsidRPr="00714726">
        <w:rPr>
          <w:rFonts w:ascii="Arial" w:hAnsi="Arial" w:cs="Arial"/>
          <w:sz w:val="22"/>
          <w:szCs w:val="22"/>
        </w:rPr>
        <w:t xml:space="preserve"> kann</w:t>
      </w:r>
      <w:r w:rsidR="00147677" w:rsidRPr="00714726">
        <w:rPr>
          <w:rFonts w:ascii="Arial" w:hAnsi="Arial" w:cs="Arial"/>
          <w:sz w:val="22"/>
          <w:szCs w:val="22"/>
        </w:rPr>
        <w:t>.“</w:t>
      </w:r>
    </w:p>
    <w:p w14:paraId="01819B55" w14:textId="397A1C05" w:rsidR="000846A4" w:rsidRDefault="00C857CC" w:rsidP="000E6599">
      <w:pPr>
        <w:spacing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sz w:val="22"/>
          <w:szCs w:val="22"/>
        </w:rPr>
        <w:t xml:space="preserve">Dagegen </w:t>
      </w:r>
      <w:r w:rsidR="00147677" w:rsidRPr="00714726">
        <w:rPr>
          <w:rFonts w:ascii="Arial" w:hAnsi="Arial" w:cs="Arial"/>
          <w:sz w:val="22"/>
          <w:szCs w:val="22"/>
        </w:rPr>
        <w:t xml:space="preserve">entsteht bei </w:t>
      </w:r>
      <w:r w:rsidR="008B0612" w:rsidRPr="00714726">
        <w:rPr>
          <w:rFonts w:ascii="Arial" w:hAnsi="Arial" w:cs="Arial"/>
          <w:sz w:val="22"/>
          <w:szCs w:val="22"/>
        </w:rPr>
        <w:t>Standards</w:t>
      </w:r>
      <w:r w:rsidR="0093685E" w:rsidRPr="00714726">
        <w:rPr>
          <w:rFonts w:ascii="Arial" w:hAnsi="Arial" w:cs="Arial"/>
          <w:sz w:val="22"/>
          <w:szCs w:val="22"/>
        </w:rPr>
        <w:t xml:space="preserve">pindeln </w:t>
      </w:r>
      <w:r w:rsidR="00497946" w:rsidRPr="00714726">
        <w:rPr>
          <w:rFonts w:ascii="Arial" w:hAnsi="Arial" w:cs="Arial"/>
          <w:sz w:val="22"/>
          <w:szCs w:val="22"/>
        </w:rPr>
        <w:t>unter</w:t>
      </w:r>
      <w:r w:rsidR="00147677" w:rsidRPr="00714726">
        <w:rPr>
          <w:rFonts w:ascii="Arial" w:hAnsi="Arial" w:cs="Arial"/>
          <w:sz w:val="22"/>
          <w:szCs w:val="22"/>
        </w:rPr>
        <w:t xml:space="preserve"> </w:t>
      </w:r>
      <w:r w:rsidR="0093685E" w:rsidRPr="00714726">
        <w:rPr>
          <w:rFonts w:ascii="Arial" w:hAnsi="Arial" w:cs="Arial"/>
          <w:sz w:val="22"/>
          <w:szCs w:val="22"/>
        </w:rPr>
        <w:t xml:space="preserve">hohen Zerspanungskräften aufgrund der </w:t>
      </w:r>
      <w:r w:rsidR="006139A0" w:rsidRPr="00714726">
        <w:rPr>
          <w:rFonts w:ascii="Arial" w:hAnsi="Arial" w:cs="Arial"/>
          <w:sz w:val="22"/>
          <w:szCs w:val="22"/>
        </w:rPr>
        <w:t xml:space="preserve">schwach gedämpften </w:t>
      </w:r>
      <w:r w:rsidR="00497946" w:rsidRPr="00714726">
        <w:rPr>
          <w:rFonts w:ascii="Arial" w:hAnsi="Arial" w:cs="Arial"/>
          <w:sz w:val="22"/>
          <w:szCs w:val="22"/>
        </w:rPr>
        <w:t>Eigenfrequenzen</w:t>
      </w:r>
      <w:r w:rsidR="0093685E" w:rsidRPr="00714726">
        <w:rPr>
          <w:rFonts w:ascii="Arial" w:hAnsi="Arial" w:cs="Arial"/>
          <w:sz w:val="22"/>
          <w:szCs w:val="22"/>
        </w:rPr>
        <w:t xml:space="preserve"> </w:t>
      </w:r>
      <w:r w:rsidR="006360E6" w:rsidRPr="00714726">
        <w:rPr>
          <w:rFonts w:ascii="Arial" w:hAnsi="Arial" w:cs="Arial"/>
          <w:sz w:val="22"/>
          <w:szCs w:val="22"/>
        </w:rPr>
        <w:t xml:space="preserve">häufig </w:t>
      </w:r>
      <w:r w:rsidR="00147677" w:rsidRPr="00714726">
        <w:rPr>
          <w:rFonts w:ascii="Arial" w:hAnsi="Arial" w:cs="Arial"/>
          <w:sz w:val="22"/>
          <w:szCs w:val="22"/>
        </w:rPr>
        <w:t xml:space="preserve">ein </w:t>
      </w:r>
      <w:r w:rsidR="006360E6" w:rsidRPr="00714726">
        <w:rPr>
          <w:rFonts w:ascii="Arial" w:hAnsi="Arial" w:cs="Arial"/>
          <w:sz w:val="22"/>
          <w:szCs w:val="22"/>
        </w:rPr>
        <w:t xml:space="preserve">„Rattern“. </w:t>
      </w:r>
      <w:r w:rsidR="00F21CC8" w:rsidRPr="00714726">
        <w:rPr>
          <w:rFonts w:ascii="Arial" w:hAnsi="Arial" w:cs="Arial"/>
          <w:sz w:val="22"/>
          <w:szCs w:val="22"/>
        </w:rPr>
        <w:t>Die starke Geräuschentwicklung</w:t>
      </w:r>
      <w:r w:rsidR="00F21CC8">
        <w:rPr>
          <w:rFonts w:ascii="Arial" w:hAnsi="Arial" w:cs="Arial"/>
          <w:sz w:val="22"/>
          <w:szCs w:val="22"/>
        </w:rPr>
        <w:t xml:space="preserve"> ist ein Anzeichen</w:t>
      </w:r>
      <w:r w:rsidR="00147677">
        <w:rPr>
          <w:rFonts w:ascii="Arial" w:hAnsi="Arial" w:cs="Arial"/>
          <w:sz w:val="22"/>
          <w:szCs w:val="22"/>
        </w:rPr>
        <w:t xml:space="preserve"> für </w:t>
      </w:r>
      <w:r w:rsidR="00AF199D">
        <w:rPr>
          <w:rFonts w:ascii="Arial" w:hAnsi="Arial" w:cs="Arial"/>
          <w:sz w:val="22"/>
          <w:szCs w:val="22"/>
        </w:rPr>
        <w:t xml:space="preserve">die </w:t>
      </w:r>
      <w:r w:rsidR="00147677">
        <w:rPr>
          <w:rFonts w:ascii="Arial" w:hAnsi="Arial" w:cs="Arial"/>
          <w:sz w:val="22"/>
          <w:szCs w:val="22"/>
        </w:rPr>
        <w:t xml:space="preserve">starke </w:t>
      </w:r>
      <w:r w:rsidR="00AF199D">
        <w:rPr>
          <w:rFonts w:ascii="Arial" w:hAnsi="Arial" w:cs="Arial"/>
          <w:sz w:val="22"/>
          <w:szCs w:val="22"/>
        </w:rPr>
        <w:t xml:space="preserve">Anregung von </w:t>
      </w:r>
      <w:r w:rsidR="00147677">
        <w:rPr>
          <w:rFonts w:ascii="Arial" w:hAnsi="Arial" w:cs="Arial"/>
          <w:sz w:val="22"/>
          <w:szCs w:val="22"/>
        </w:rPr>
        <w:t>Eigenschwingungen. R</w:t>
      </w:r>
      <w:r w:rsidR="00F21CC8">
        <w:rPr>
          <w:rFonts w:ascii="Arial" w:hAnsi="Arial" w:cs="Arial"/>
          <w:sz w:val="22"/>
          <w:szCs w:val="22"/>
        </w:rPr>
        <w:t>aue, teils zerkratzte</w:t>
      </w:r>
      <w:r w:rsidR="006360E6">
        <w:rPr>
          <w:rFonts w:ascii="Arial" w:hAnsi="Arial" w:cs="Arial"/>
          <w:sz w:val="22"/>
          <w:szCs w:val="22"/>
        </w:rPr>
        <w:t xml:space="preserve"> Oberflächen,</w:t>
      </w:r>
      <w:r w:rsidR="00F21CC8">
        <w:rPr>
          <w:rFonts w:ascii="Arial" w:hAnsi="Arial" w:cs="Arial"/>
          <w:sz w:val="22"/>
          <w:szCs w:val="22"/>
        </w:rPr>
        <w:t xml:space="preserve"> stark wellige Schnittkanten, verbreiterte Nuten bis hin zu </w:t>
      </w:r>
      <w:r w:rsidR="006360E6">
        <w:rPr>
          <w:rFonts w:ascii="Arial" w:hAnsi="Arial" w:cs="Arial"/>
          <w:sz w:val="22"/>
          <w:szCs w:val="22"/>
        </w:rPr>
        <w:t>Werkzeug</w:t>
      </w:r>
      <w:r w:rsidR="006139A0">
        <w:rPr>
          <w:rFonts w:ascii="Arial" w:hAnsi="Arial" w:cs="Arial"/>
          <w:sz w:val="22"/>
          <w:szCs w:val="22"/>
        </w:rPr>
        <w:t>brüchen</w:t>
      </w:r>
      <w:r w:rsidR="006360E6">
        <w:rPr>
          <w:rFonts w:ascii="Arial" w:hAnsi="Arial" w:cs="Arial"/>
          <w:sz w:val="22"/>
          <w:szCs w:val="22"/>
        </w:rPr>
        <w:t xml:space="preserve"> und</w:t>
      </w:r>
      <w:r w:rsidR="000049B3">
        <w:rPr>
          <w:rFonts w:ascii="Arial" w:hAnsi="Arial" w:cs="Arial"/>
          <w:sz w:val="22"/>
          <w:szCs w:val="22"/>
        </w:rPr>
        <w:t xml:space="preserve"> sogar Spindel</w:t>
      </w:r>
      <w:r w:rsidR="006139A0">
        <w:rPr>
          <w:rFonts w:ascii="Arial" w:hAnsi="Arial" w:cs="Arial"/>
          <w:sz w:val="22"/>
          <w:szCs w:val="22"/>
        </w:rPr>
        <w:t>ausfälle</w:t>
      </w:r>
      <w:r w:rsidR="006360E6">
        <w:rPr>
          <w:rFonts w:ascii="Arial" w:hAnsi="Arial" w:cs="Arial"/>
          <w:sz w:val="22"/>
          <w:szCs w:val="22"/>
        </w:rPr>
        <w:t xml:space="preserve"> sind die </w:t>
      </w:r>
      <w:r w:rsidR="00B339C0">
        <w:rPr>
          <w:rFonts w:ascii="Arial" w:hAnsi="Arial" w:cs="Arial"/>
          <w:sz w:val="22"/>
          <w:szCs w:val="22"/>
        </w:rPr>
        <w:t xml:space="preserve">gravierenden </w:t>
      </w:r>
      <w:r w:rsidR="006360E6">
        <w:rPr>
          <w:rFonts w:ascii="Arial" w:hAnsi="Arial" w:cs="Arial"/>
          <w:sz w:val="22"/>
          <w:szCs w:val="22"/>
        </w:rPr>
        <w:t xml:space="preserve">Folgen. </w:t>
      </w:r>
    </w:p>
    <w:p w14:paraId="3BA2E952" w14:textId="38CBD928" w:rsidR="000846A4" w:rsidRPr="00147677" w:rsidRDefault="00147677" w:rsidP="0014767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147677">
        <w:rPr>
          <w:rFonts w:ascii="Arial" w:hAnsi="Arial" w:cs="Arial"/>
          <w:b/>
          <w:sz w:val="22"/>
          <w:szCs w:val="22"/>
        </w:rPr>
        <w:t xml:space="preserve">Stabile </w:t>
      </w:r>
      <w:r w:rsidR="00FA3DF9">
        <w:rPr>
          <w:rFonts w:ascii="Arial" w:hAnsi="Arial" w:cs="Arial"/>
          <w:b/>
          <w:sz w:val="22"/>
          <w:szCs w:val="22"/>
        </w:rPr>
        <w:t>Schnitttiefe</w:t>
      </w:r>
      <w:r w:rsidRPr="00147677">
        <w:rPr>
          <w:rFonts w:ascii="Arial" w:hAnsi="Arial" w:cs="Arial"/>
          <w:b/>
          <w:sz w:val="22"/>
          <w:szCs w:val="22"/>
        </w:rPr>
        <w:t xml:space="preserve"> verdoppelt sich</w:t>
      </w:r>
    </w:p>
    <w:p w14:paraId="0BBC9350" w14:textId="3E24D22C" w:rsidR="007723B8" w:rsidRDefault="00C857CC" w:rsidP="00FA3D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0E6599">
        <w:rPr>
          <w:rFonts w:ascii="Arial" w:hAnsi="Arial" w:cs="Arial"/>
          <w:sz w:val="22"/>
          <w:szCs w:val="22"/>
        </w:rPr>
        <w:t>ine</w:t>
      </w:r>
      <w:r>
        <w:rPr>
          <w:rFonts w:ascii="Arial" w:hAnsi="Arial" w:cs="Arial"/>
          <w:sz w:val="22"/>
          <w:szCs w:val="22"/>
        </w:rPr>
        <w:t>r</w:t>
      </w:r>
      <w:r w:rsidRPr="000E6599">
        <w:rPr>
          <w:rFonts w:ascii="Arial" w:hAnsi="Arial" w:cs="Arial"/>
          <w:sz w:val="22"/>
          <w:szCs w:val="22"/>
        </w:rPr>
        <w:t xml:space="preserve"> Untersuchung des Werkzeugmaschinenlabor</w:t>
      </w:r>
      <w:r w:rsidR="00A4730A">
        <w:rPr>
          <w:rFonts w:ascii="Arial" w:hAnsi="Arial" w:cs="Arial"/>
          <w:sz w:val="22"/>
          <w:szCs w:val="22"/>
        </w:rPr>
        <w:t>s</w:t>
      </w:r>
      <w:r w:rsidRPr="000E6599">
        <w:rPr>
          <w:rFonts w:ascii="Arial" w:hAnsi="Arial" w:cs="Arial"/>
          <w:sz w:val="22"/>
          <w:szCs w:val="22"/>
        </w:rPr>
        <w:t xml:space="preserve"> (WZL) der Rheinisch-Westfälischen Technischen Hochschule Aachen</w:t>
      </w:r>
      <w:r>
        <w:rPr>
          <w:rFonts w:ascii="Arial" w:hAnsi="Arial" w:cs="Arial"/>
          <w:sz w:val="22"/>
          <w:szCs w:val="22"/>
        </w:rPr>
        <w:t xml:space="preserve"> zufolge </w:t>
      </w:r>
      <w:r w:rsidR="00FA3DF9">
        <w:rPr>
          <w:rFonts w:ascii="Arial" w:hAnsi="Arial" w:cs="Arial"/>
          <w:sz w:val="22"/>
          <w:szCs w:val="22"/>
        </w:rPr>
        <w:t xml:space="preserve">konnte </w:t>
      </w:r>
      <w:r w:rsidR="009835CC">
        <w:rPr>
          <w:rFonts w:ascii="Arial" w:hAnsi="Arial" w:cs="Arial"/>
          <w:sz w:val="22"/>
          <w:szCs w:val="22"/>
        </w:rPr>
        <w:t xml:space="preserve">bei einer </w:t>
      </w:r>
      <w:r w:rsidR="005E4E85">
        <w:rPr>
          <w:rFonts w:ascii="Arial" w:hAnsi="Arial" w:cs="Arial"/>
          <w:sz w:val="22"/>
          <w:szCs w:val="22"/>
        </w:rPr>
        <w:t xml:space="preserve">Hochgeschwindigkeitsspindel </w:t>
      </w:r>
      <w:r w:rsidR="009835CC">
        <w:rPr>
          <w:rFonts w:ascii="Arial" w:hAnsi="Arial" w:cs="Arial"/>
          <w:sz w:val="22"/>
          <w:szCs w:val="22"/>
        </w:rPr>
        <w:lastRenderedPageBreak/>
        <w:t xml:space="preserve">HCS 280 – 18000/60 mit HSK-100 </w:t>
      </w:r>
      <w:r w:rsidR="00FA3DF9">
        <w:rPr>
          <w:rFonts w:ascii="Arial" w:hAnsi="Arial" w:cs="Arial"/>
          <w:sz w:val="22"/>
          <w:szCs w:val="22"/>
        </w:rPr>
        <w:t xml:space="preserve">die </w:t>
      </w:r>
      <w:r w:rsidR="003D1E9E">
        <w:rPr>
          <w:rFonts w:ascii="Arial" w:hAnsi="Arial" w:cs="Arial"/>
          <w:sz w:val="22"/>
          <w:szCs w:val="22"/>
        </w:rPr>
        <w:t xml:space="preserve">minimale </w:t>
      </w:r>
      <w:r w:rsidR="00FA3DF9">
        <w:rPr>
          <w:rFonts w:ascii="Arial" w:hAnsi="Arial" w:cs="Arial"/>
          <w:sz w:val="22"/>
          <w:szCs w:val="22"/>
        </w:rPr>
        <w:t xml:space="preserve">stabile Schnitttiefe </w:t>
      </w:r>
      <w:r w:rsidR="003D1E9E">
        <w:rPr>
          <w:rFonts w:ascii="Arial" w:hAnsi="Arial" w:cs="Arial"/>
          <w:sz w:val="22"/>
          <w:szCs w:val="22"/>
        </w:rPr>
        <w:t>bei</w:t>
      </w:r>
      <w:r w:rsidR="00FA3DF9">
        <w:rPr>
          <w:rFonts w:ascii="Arial" w:hAnsi="Arial" w:cs="Arial"/>
          <w:sz w:val="22"/>
          <w:szCs w:val="22"/>
        </w:rPr>
        <w:t xml:space="preserve"> Drehzahlen zwischen 10.000 und 18.000 </w:t>
      </w:r>
      <w:r w:rsidR="003D1E9E">
        <w:rPr>
          <w:rFonts w:ascii="Arial" w:hAnsi="Arial" w:cs="Arial"/>
          <w:sz w:val="22"/>
          <w:szCs w:val="22"/>
        </w:rPr>
        <w:t>min</w:t>
      </w:r>
      <w:r w:rsidR="003D1E9E" w:rsidRPr="00F82185">
        <w:rPr>
          <w:rFonts w:ascii="Arial" w:hAnsi="Arial" w:cs="Arial"/>
          <w:sz w:val="22"/>
          <w:szCs w:val="22"/>
          <w:vertAlign w:val="superscript"/>
        </w:rPr>
        <w:t>-1</w:t>
      </w:r>
      <w:r w:rsidR="00FA3DF9">
        <w:rPr>
          <w:rFonts w:ascii="Arial" w:hAnsi="Arial" w:cs="Arial"/>
          <w:sz w:val="22"/>
          <w:szCs w:val="22"/>
        </w:rPr>
        <w:t xml:space="preserve"> verdoppelt werden. </w:t>
      </w:r>
      <w:r w:rsidR="009835CC">
        <w:rPr>
          <w:rFonts w:ascii="Arial" w:hAnsi="Arial" w:cs="Arial"/>
          <w:sz w:val="22"/>
          <w:szCs w:val="22"/>
        </w:rPr>
        <w:t xml:space="preserve">Beim </w:t>
      </w:r>
      <w:r w:rsidR="000846A4">
        <w:rPr>
          <w:rFonts w:ascii="Arial" w:hAnsi="Arial" w:cs="Arial"/>
          <w:sz w:val="22"/>
          <w:szCs w:val="22"/>
        </w:rPr>
        <w:t xml:space="preserve">Einsatz </w:t>
      </w:r>
      <w:r w:rsidR="009835CC">
        <w:rPr>
          <w:rFonts w:ascii="Arial" w:hAnsi="Arial" w:cs="Arial"/>
          <w:sz w:val="22"/>
          <w:szCs w:val="22"/>
        </w:rPr>
        <w:t xml:space="preserve">der </w:t>
      </w:r>
      <w:r w:rsidR="000846A4">
        <w:rPr>
          <w:rFonts w:ascii="Arial" w:hAnsi="Arial" w:cs="Arial"/>
          <w:sz w:val="22"/>
          <w:szCs w:val="22"/>
        </w:rPr>
        <w:t xml:space="preserve">hydroviskos gedämpften Spindeln </w:t>
      </w:r>
      <w:r w:rsidR="009835CC">
        <w:rPr>
          <w:rFonts w:ascii="Arial" w:hAnsi="Arial" w:cs="Arial"/>
          <w:sz w:val="22"/>
          <w:szCs w:val="22"/>
        </w:rPr>
        <w:t xml:space="preserve">wurden </w:t>
      </w:r>
      <w:r w:rsidR="003D1E9E">
        <w:rPr>
          <w:rFonts w:ascii="Arial" w:hAnsi="Arial" w:cs="Arial"/>
          <w:sz w:val="22"/>
          <w:szCs w:val="22"/>
        </w:rPr>
        <w:t xml:space="preserve">– auch bei ungünstigen Drehzahlen – </w:t>
      </w:r>
      <w:r w:rsidR="000846A4">
        <w:rPr>
          <w:rFonts w:ascii="Arial" w:hAnsi="Arial" w:cs="Arial"/>
          <w:sz w:val="22"/>
          <w:szCs w:val="22"/>
        </w:rPr>
        <w:t>bis zu einer Einstechtiefe von 6 mm stabil gute Oberflächen</w:t>
      </w:r>
      <w:r w:rsidR="00FA3DF9">
        <w:rPr>
          <w:rFonts w:ascii="Arial" w:hAnsi="Arial" w:cs="Arial"/>
          <w:sz w:val="22"/>
          <w:szCs w:val="22"/>
        </w:rPr>
        <w:t xml:space="preserve"> erzielt</w:t>
      </w:r>
      <w:r w:rsidR="000846A4">
        <w:rPr>
          <w:rFonts w:ascii="Arial" w:hAnsi="Arial" w:cs="Arial"/>
          <w:sz w:val="22"/>
          <w:szCs w:val="22"/>
        </w:rPr>
        <w:t xml:space="preserve">. </w:t>
      </w:r>
      <w:r w:rsidR="001B1E89">
        <w:rPr>
          <w:rFonts w:ascii="Arial" w:hAnsi="Arial" w:cs="Arial"/>
          <w:sz w:val="22"/>
          <w:szCs w:val="22"/>
        </w:rPr>
        <w:t xml:space="preserve">Hingegen wurden bei </w:t>
      </w:r>
      <w:r w:rsidR="009835CC">
        <w:rPr>
          <w:rFonts w:ascii="Arial" w:hAnsi="Arial" w:cs="Arial"/>
          <w:sz w:val="22"/>
          <w:szCs w:val="22"/>
        </w:rPr>
        <w:t xml:space="preserve">der </w:t>
      </w:r>
      <w:r w:rsidR="000846A4">
        <w:rPr>
          <w:rFonts w:ascii="Arial" w:hAnsi="Arial" w:cs="Arial"/>
          <w:sz w:val="22"/>
          <w:szCs w:val="22"/>
        </w:rPr>
        <w:t xml:space="preserve">Standardspindel </w:t>
      </w:r>
      <w:r w:rsidR="009835CC">
        <w:rPr>
          <w:rFonts w:ascii="Arial" w:hAnsi="Arial" w:cs="Arial"/>
          <w:sz w:val="22"/>
          <w:szCs w:val="22"/>
        </w:rPr>
        <w:t xml:space="preserve">unter gleichen Bedingungen </w:t>
      </w:r>
      <w:r w:rsidR="000846A4">
        <w:rPr>
          <w:rFonts w:ascii="Arial" w:hAnsi="Arial" w:cs="Arial"/>
          <w:sz w:val="22"/>
          <w:szCs w:val="22"/>
        </w:rPr>
        <w:t>lediglich 3 mm</w:t>
      </w:r>
      <w:r w:rsidR="00FA3DF9">
        <w:rPr>
          <w:rFonts w:ascii="Arial" w:hAnsi="Arial" w:cs="Arial"/>
          <w:sz w:val="22"/>
          <w:szCs w:val="22"/>
        </w:rPr>
        <w:t xml:space="preserve"> erreicht</w:t>
      </w:r>
      <w:r w:rsidR="000846A4">
        <w:rPr>
          <w:rFonts w:ascii="Arial" w:hAnsi="Arial" w:cs="Arial"/>
          <w:sz w:val="22"/>
          <w:szCs w:val="22"/>
        </w:rPr>
        <w:t>.</w:t>
      </w:r>
      <w:r w:rsidR="00A01829">
        <w:rPr>
          <w:rFonts w:ascii="Arial" w:hAnsi="Arial" w:cs="Arial"/>
          <w:sz w:val="22"/>
          <w:szCs w:val="22"/>
        </w:rPr>
        <w:t xml:space="preserve"> </w:t>
      </w:r>
    </w:p>
    <w:p w14:paraId="1F330311" w14:textId="259FBA8D" w:rsidR="006360E6" w:rsidRDefault="007723B8" w:rsidP="000E659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Auch</w:t>
      </w:r>
      <w:r w:rsidR="00A01829">
        <w:rPr>
          <w:rFonts w:ascii="Arial" w:hAnsi="Arial" w:cs="Arial"/>
          <w:sz w:val="22"/>
          <w:szCs w:val="22"/>
        </w:rPr>
        <w:t xml:space="preserve"> die Oberflächen</w:t>
      </w:r>
      <w:r>
        <w:rPr>
          <w:rFonts w:ascii="Arial" w:hAnsi="Arial" w:cs="Arial"/>
          <w:sz w:val="22"/>
          <w:szCs w:val="22"/>
        </w:rPr>
        <w:t xml:space="preserve">güte </w:t>
      </w:r>
      <w:r w:rsidR="00A01829">
        <w:rPr>
          <w:rFonts w:ascii="Arial" w:hAnsi="Arial" w:cs="Arial"/>
          <w:sz w:val="22"/>
          <w:szCs w:val="22"/>
        </w:rPr>
        <w:t>beim Innenrund</w:t>
      </w:r>
      <w:r w:rsidR="009835CC">
        <w:rPr>
          <w:rFonts w:ascii="Arial" w:hAnsi="Arial" w:cs="Arial"/>
          <w:sz w:val="22"/>
          <w:szCs w:val="22"/>
        </w:rPr>
        <w:t>- und Plan</w:t>
      </w:r>
      <w:r w:rsidR="00A01829">
        <w:rPr>
          <w:rFonts w:ascii="Arial" w:hAnsi="Arial" w:cs="Arial"/>
          <w:sz w:val="22"/>
          <w:szCs w:val="22"/>
        </w:rPr>
        <w:t xml:space="preserve">schleifen </w:t>
      </w:r>
      <w:r>
        <w:rPr>
          <w:rFonts w:ascii="Arial" w:hAnsi="Arial" w:cs="Arial"/>
          <w:sz w:val="22"/>
          <w:szCs w:val="22"/>
        </w:rPr>
        <w:t xml:space="preserve">wird spürbar besser. Unter Produktionsbedingungen </w:t>
      </w:r>
      <w:r w:rsidR="00AF199D">
        <w:rPr>
          <w:rFonts w:ascii="Arial" w:hAnsi="Arial" w:cs="Arial"/>
          <w:sz w:val="22"/>
          <w:szCs w:val="22"/>
        </w:rPr>
        <w:t xml:space="preserve">in der eigenen Fertigung </w:t>
      </w:r>
      <w:r>
        <w:rPr>
          <w:rFonts w:ascii="Arial" w:hAnsi="Arial" w:cs="Arial"/>
          <w:sz w:val="22"/>
          <w:szCs w:val="22"/>
        </w:rPr>
        <w:t xml:space="preserve">wurde </w:t>
      </w:r>
      <w:r w:rsidR="005E4E85">
        <w:rPr>
          <w:rFonts w:ascii="Arial" w:hAnsi="Arial" w:cs="Arial"/>
          <w:sz w:val="22"/>
          <w:szCs w:val="22"/>
        </w:rPr>
        <w:t xml:space="preserve">bei GMN </w:t>
      </w:r>
      <w:r>
        <w:rPr>
          <w:rFonts w:ascii="Arial" w:hAnsi="Arial" w:cs="Arial"/>
          <w:sz w:val="22"/>
          <w:szCs w:val="22"/>
        </w:rPr>
        <w:t xml:space="preserve">mit </w:t>
      </w:r>
      <w:r w:rsidR="00AF199D">
        <w:rPr>
          <w:rFonts w:ascii="Arial" w:hAnsi="Arial" w:cs="Arial"/>
          <w:sz w:val="22"/>
          <w:szCs w:val="22"/>
        </w:rPr>
        <w:t xml:space="preserve">einer </w:t>
      </w:r>
      <w:r>
        <w:rPr>
          <w:rFonts w:ascii="Arial" w:hAnsi="Arial" w:cs="Arial"/>
          <w:sz w:val="22"/>
          <w:szCs w:val="22"/>
        </w:rPr>
        <w:t xml:space="preserve">hydroviskos gedämpften Spindel </w:t>
      </w:r>
      <w:r w:rsidR="005E4E85">
        <w:rPr>
          <w:rFonts w:ascii="Arial" w:hAnsi="Arial" w:cs="Arial"/>
          <w:sz w:val="22"/>
          <w:szCs w:val="22"/>
        </w:rPr>
        <w:t xml:space="preserve">zum Beispiel </w:t>
      </w:r>
      <w:r>
        <w:rPr>
          <w:rFonts w:ascii="Arial" w:hAnsi="Arial" w:cs="Arial"/>
          <w:sz w:val="22"/>
          <w:szCs w:val="22"/>
        </w:rPr>
        <w:t>eine Rauigkeit von nur 0,89 µm e</w:t>
      </w:r>
      <w:r w:rsidR="00A4730A">
        <w:rPr>
          <w:rFonts w:ascii="Arial" w:hAnsi="Arial" w:cs="Arial"/>
          <w:sz w:val="22"/>
          <w:szCs w:val="22"/>
        </w:rPr>
        <w:t>rreicht – gegenüber 2,36 µm bei</w:t>
      </w:r>
      <w:r>
        <w:rPr>
          <w:rFonts w:ascii="Arial" w:hAnsi="Arial" w:cs="Arial"/>
          <w:sz w:val="22"/>
          <w:szCs w:val="22"/>
        </w:rPr>
        <w:t xml:space="preserve"> herkömmlichen Modell</w:t>
      </w:r>
      <w:r w:rsidR="00A4730A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>.</w:t>
      </w:r>
    </w:p>
    <w:p w14:paraId="2082475A" w14:textId="79B8C5B4" w:rsidR="00C857CC" w:rsidRPr="00FA3DF9" w:rsidRDefault="00832C66" w:rsidP="00FA3DF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Neue Spindeln</w:t>
      </w:r>
      <w:r w:rsidR="00FA3DF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sind baugleich mit Standardmodellen und leicht nachrüstbar</w:t>
      </w:r>
    </w:p>
    <w:p w14:paraId="1D86602F" w14:textId="32D828AF" w:rsidR="001B1E89" w:rsidRPr="00714726" w:rsidRDefault="008B0612" w:rsidP="000E6599">
      <w:pPr>
        <w:spacing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sz w:val="22"/>
          <w:szCs w:val="22"/>
        </w:rPr>
        <w:t>Die neuen Hochgeschwindigkeitss</w:t>
      </w:r>
      <w:r w:rsidR="00891D3C" w:rsidRPr="00714726">
        <w:rPr>
          <w:rFonts w:ascii="Arial" w:hAnsi="Arial" w:cs="Arial"/>
          <w:sz w:val="22"/>
          <w:szCs w:val="22"/>
        </w:rPr>
        <w:t xml:space="preserve">pindeln werden mit einem </w:t>
      </w:r>
      <w:r w:rsidR="00344D09" w:rsidRPr="00714726">
        <w:rPr>
          <w:rFonts w:ascii="Arial" w:hAnsi="Arial" w:cs="Arial"/>
          <w:sz w:val="22"/>
          <w:szCs w:val="22"/>
        </w:rPr>
        <w:t xml:space="preserve">eigenen </w:t>
      </w:r>
      <w:r w:rsidR="00891D3C" w:rsidRPr="00714726">
        <w:rPr>
          <w:rFonts w:ascii="Arial" w:hAnsi="Arial" w:cs="Arial"/>
          <w:sz w:val="22"/>
          <w:szCs w:val="22"/>
        </w:rPr>
        <w:t>kleinen und</w:t>
      </w:r>
      <w:r w:rsidR="00891D3C">
        <w:rPr>
          <w:rFonts w:ascii="Arial" w:hAnsi="Arial" w:cs="Arial"/>
          <w:sz w:val="22"/>
          <w:szCs w:val="22"/>
        </w:rPr>
        <w:t xml:space="preserve"> energiesparenden Hydraulikaggregat autark angetrieben. </w:t>
      </w:r>
      <w:r w:rsidR="00A672A9">
        <w:rPr>
          <w:rFonts w:ascii="Arial" w:hAnsi="Arial" w:cs="Arial"/>
          <w:sz w:val="22"/>
          <w:szCs w:val="22"/>
        </w:rPr>
        <w:t xml:space="preserve">Über den Öldruck lässt sich </w:t>
      </w:r>
      <w:r w:rsidR="003D1E9E">
        <w:rPr>
          <w:rFonts w:ascii="Arial" w:hAnsi="Arial" w:cs="Arial"/>
          <w:sz w:val="22"/>
          <w:szCs w:val="22"/>
        </w:rPr>
        <w:t xml:space="preserve">zusätzlich </w:t>
      </w:r>
      <w:r w:rsidR="00A672A9">
        <w:rPr>
          <w:rFonts w:ascii="Arial" w:hAnsi="Arial" w:cs="Arial"/>
          <w:sz w:val="22"/>
          <w:szCs w:val="22"/>
        </w:rPr>
        <w:t xml:space="preserve">die Lagervorspannung der Spindel steuern. </w:t>
      </w:r>
      <w:r w:rsidR="00B56954">
        <w:rPr>
          <w:rFonts w:ascii="Arial" w:hAnsi="Arial" w:cs="Arial"/>
          <w:sz w:val="22"/>
          <w:szCs w:val="22"/>
        </w:rPr>
        <w:t xml:space="preserve">Damit kann die Steifigkeit der Spindel </w:t>
      </w:r>
      <w:r w:rsidR="00B56954" w:rsidRPr="00714726">
        <w:rPr>
          <w:rFonts w:ascii="Arial" w:hAnsi="Arial" w:cs="Arial"/>
          <w:sz w:val="22"/>
          <w:szCs w:val="22"/>
        </w:rPr>
        <w:t>verändert und damit das Verhalten in Abhängigkeit von</w:t>
      </w:r>
      <w:r w:rsidR="006139A0" w:rsidRPr="00714726">
        <w:rPr>
          <w:rFonts w:ascii="Arial" w:hAnsi="Arial" w:cs="Arial"/>
          <w:sz w:val="22"/>
          <w:szCs w:val="22"/>
        </w:rPr>
        <w:t xml:space="preserve"> Be</w:t>
      </w:r>
      <w:r w:rsidR="00B56954" w:rsidRPr="00714726">
        <w:rPr>
          <w:rFonts w:ascii="Arial" w:hAnsi="Arial" w:cs="Arial"/>
          <w:sz w:val="22"/>
          <w:szCs w:val="22"/>
        </w:rPr>
        <w:t xml:space="preserve">arbeitungsaufgabe, Drehzahl und Werkzeug optimiert werden. </w:t>
      </w:r>
      <w:r w:rsidR="001B1E89" w:rsidRPr="00714726">
        <w:rPr>
          <w:rFonts w:ascii="Arial" w:hAnsi="Arial" w:cs="Arial"/>
          <w:sz w:val="22"/>
          <w:szCs w:val="22"/>
        </w:rPr>
        <w:t>So wird beispielsweise</w:t>
      </w:r>
      <w:r w:rsidR="00B56954" w:rsidRPr="00714726">
        <w:rPr>
          <w:rFonts w:ascii="Arial" w:hAnsi="Arial" w:cs="Arial"/>
          <w:sz w:val="22"/>
          <w:szCs w:val="22"/>
        </w:rPr>
        <w:t xml:space="preserve"> durch eine höhere Vorspannung die Leistungsfähigkeit </w:t>
      </w:r>
      <w:r w:rsidR="002376E3" w:rsidRPr="00714726">
        <w:rPr>
          <w:rFonts w:ascii="Arial" w:hAnsi="Arial" w:cs="Arial"/>
          <w:sz w:val="22"/>
          <w:szCs w:val="22"/>
        </w:rPr>
        <w:t>der Spindel in den unteren Drehzahlbereichen</w:t>
      </w:r>
      <w:r w:rsidR="00B56954" w:rsidRPr="00714726">
        <w:rPr>
          <w:rFonts w:ascii="Arial" w:hAnsi="Arial" w:cs="Arial"/>
          <w:sz w:val="22"/>
          <w:szCs w:val="22"/>
        </w:rPr>
        <w:t xml:space="preserve"> erheblich verbessert</w:t>
      </w:r>
      <w:r w:rsidR="002376E3" w:rsidRPr="00714726">
        <w:rPr>
          <w:rFonts w:ascii="Arial" w:hAnsi="Arial" w:cs="Arial"/>
          <w:sz w:val="22"/>
          <w:szCs w:val="22"/>
        </w:rPr>
        <w:t xml:space="preserve">. </w:t>
      </w:r>
    </w:p>
    <w:p w14:paraId="04D226AC" w14:textId="1E9F4056" w:rsidR="0014794C" w:rsidRDefault="001B1E89" w:rsidP="000E6599">
      <w:pPr>
        <w:spacing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sz w:val="22"/>
          <w:szCs w:val="22"/>
        </w:rPr>
        <w:t xml:space="preserve">Die </w:t>
      </w:r>
      <w:r w:rsidR="00B56954" w:rsidRPr="00714726">
        <w:rPr>
          <w:rFonts w:ascii="Arial" w:hAnsi="Arial" w:cs="Arial"/>
          <w:sz w:val="22"/>
          <w:szCs w:val="22"/>
        </w:rPr>
        <w:t>neue</w:t>
      </w:r>
      <w:r w:rsidRPr="00714726">
        <w:rPr>
          <w:rFonts w:ascii="Arial" w:hAnsi="Arial" w:cs="Arial"/>
          <w:sz w:val="22"/>
          <w:szCs w:val="22"/>
        </w:rPr>
        <w:t>n</w:t>
      </w:r>
      <w:r w:rsidR="008B0612" w:rsidRPr="00714726">
        <w:rPr>
          <w:rFonts w:ascii="Arial" w:hAnsi="Arial" w:cs="Arial"/>
          <w:sz w:val="22"/>
          <w:szCs w:val="22"/>
        </w:rPr>
        <w:t xml:space="preserve"> Spindelmodelle mit hydro</w:t>
      </w:r>
      <w:r w:rsidR="00B56954" w:rsidRPr="00714726">
        <w:rPr>
          <w:rFonts w:ascii="Arial" w:hAnsi="Arial" w:cs="Arial"/>
          <w:sz w:val="22"/>
          <w:szCs w:val="22"/>
        </w:rPr>
        <w:t xml:space="preserve">viskoser Dämpfung </w:t>
      </w:r>
      <w:r w:rsidRPr="00714726">
        <w:rPr>
          <w:rFonts w:ascii="Arial" w:hAnsi="Arial" w:cs="Arial"/>
          <w:sz w:val="22"/>
          <w:szCs w:val="22"/>
        </w:rPr>
        <w:t xml:space="preserve">sind </w:t>
      </w:r>
      <w:r w:rsidR="00B56954" w:rsidRPr="00714726">
        <w:rPr>
          <w:rFonts w:ascii="Arial" w:hAnsi="Arial" w:cs="Arial"/>
          <w:sz w:val="22"/>
          <w:szCs w:val="22"/>
        </w:rPr>
        <w:t>für Bearbeitungszentren zur Fräs- und Bohrbearbeitung sowie für Schleifmaschinen</w:t>
      </w:r>
      <w:r w:rsidRPr="00714726">
        <w:rPr>
          <w:rFonts w:ascii="Arial" w:hAnsi="Arial" w:cs="Arial"/>
          <w:sz w:val="22"/>
          <w:szCs w:val="22"/>
        </w:rPr>
        <w:t xml:space="preserve"> verfügbar</w:t>
      </w:r>
      <w:r w:rsidR="00891D3C" w:rsidRPr="00714726">
        <w:rPr>
          <w:rFonts w:ascii="Arial" w:hAnsi="Arial" w:cs="Arial"/>
          <w:sz w:val="22"/>
          <w:szCs w:val="22"/>
        </w:rPr>
        <w:t xml:space="preserve">. Da sie äußerlich </w:t>
      </w:r>
      <w:r w:rsidR="00A4730A" w:rsidRPr="00714726">
        <w:rPr>
          <w:rFonts w:ascii="Arial" w:hAnsi="Arial" w:cs="Arial"/>
          <w:sz w:val="22"/>
          <w:szCs w:val="22"/>
        </w:rPr>
        <w:t xml:space="preserve">baugleich </w:t>
      </w:r>
      <w:r w:rsidR="00891D3C" w:rsidRPr="00714726">
        <w:rPr>
          <w:rFonts w:ascii="Arial" w:hAnsi="Arial" w:cs="Arial"/>
          <w:sz w:val="22"/>
          <w:szCs w:val="22"/>
        </w:rPr>
        <w:t xml:space="preserve">mit den Standardmodellen sind, lassen sie sich auch auf </w:t>
      </w:r>
      <w:r w:rsidR="00A4730A" w:rsidRPr="00714726">
        <w:rPr>
          <w:rFonts w:ascii="Arial" w:hAnsi="Arial" w:cs="Arial"/>
          <w:sz w:val="22"/>
          <w:szCs w:val="22"/>
        </w:rPr>
        <w:t>vorhandenen</w:t>
      </w:r>
      <w:r w:rsidR="00891D3C" w:rsidRPr="00714726">
        <w:rPr>
          <w:rFonts w:ascii="Arial" w:hAnsi="Arial" w:cs="Arial"/>
          <w:sz w:val="22"/>
          <w:szCs w:val="22"/>
        </w:rPr>
        <w:t xml:space="preserve"> Maschinen leicht</w:t>
      </w:r>
      <w:r w:rsidR="00891D3C">
        <w:rPr>
          <w:rFonts w:ascii="Arial" w:hAnsi="Arial" w:cs="Arial"/>
          <w:sz w:val="22"/>
          <w:szCs w:val="22"/>
        </w:rPr>
        <w:t xml:space="preserve"> nachrüsten.</w:t>
      </w:r>
    </w:p>
    <w:p w14:paraId="53F56BC9" w14:textId="5ECBBF91" w:rsidR="00641925" w:rsidRPr="00A672A9" w:rsidRDefault="00953F00" w:rsidP="00A672A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Umfangreiche</w:t>
      </w:r>
      <w:r w:rsidR="00A672A9">
        <w:rPr>
          <w:rFonts w:ascii="Arial" w:hAnsi="Arial" w:cs="Arial"/>
          <w:b/>
          <w:sz w:val="22"/>
          <w:szCs w:val="22"/>
        </w:rPr>
        <w:t xml:space="preserve"> Praxistest</w:t>
      </w:r>
      <w:r>
        <w:rPr>
          <w:rFonts w:ascii="Arial" w:hAnsi="Arial" w:cs="Arial"/>
          <w:b/>
          <w:sz w:val="22"/>
          <w:szCs w:val="22"/>
        </w:rPr>
        <w:t>s verliefen erfolgreich</w:t>
      </w:r>
    </w:p>
    <w:p w14:paraId="43289D00" w14:textId="39C0DFF9" w:rsidR="00497946" w:rsidRPr="00497946" w:rsidRDefault="00A672A9" w:rsidP="0049794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Vor der Markteinführung auf der diesjährigen EMO hat GMN </w:t>
      </w:r>
      <w:r w:rsidR="00497946">
        <w:rPr>
          <w:rFonts w:ascii="Arial" w:hAnsi="Arial" w:cs="Arial"/>
          <w:sz w:val="22"/>
          <w:szCs w:val="22"/>
        </w:rPr>
        <w:t xml:space="preserve">hydroviskos gedämpfte Spindeln bereits in einem umfangreichen Praxiseinsatz auf </w:t>
      </w:r>
      <w:r w:rsidR="00497946" w:rsidRPr="00497946">
        <w:rPr>
          <w:rFonts w:ascii="Arial" w:hAnsi="Arial" w:cs="Arial"/>
          <w:sz w:val="22"/>
          <w:szCs w:val="22"/>
        </w:rPr>
        <w:t>Bearbeitungszentren</w:t>
      </w:r>
      <w:r w:rsidR="00497946">
        <w:rPr>
          <w:rFonts w:ascii="Arial" w:hAnsi="Arial" w:cs="Arial"/>
          <w:sz w:val="22"/>
          <w:szCs w:val="22"/>
        </w:rPr>
        <w:t xml:space="preserve"> eines</w:t>
      </w:r>
      <w:r w:rsidR="00497946" w:rsidRPr="00497946">
        <w:rPr>
          <w:rFonts w:ascii="Arial" w:hAnsi="Arial" w:cs="Arial"/>
          <w:sz w:val="22"/>
          <w:szCs w:val="22"/>
        </w:rPr>
        <w:t xml:space="preserve"> italienischen Hersteller</w:t>
      </w:r>
      <w:r w:rsidR="00497946">
        <w:rPr>
          <w:rFonts w:ascii="Arial" w:hAnsi="Arial" w:cs="Arial"/>
          <w:sz w:val="22"/>
          <w:szCs w:val="22"/>
        </w:rPr>
        <w:t>s</w:t>
      </w:r>
      <w:r w:rsidR="00497946" w:rsidRPr="00497946">
        <w:rPr>
          <w:rFonts w:ascii="Arial" w:hAnsi="Arial" w:cs="Arial"/>
          <w:sz w:val="22"/>
          <w:szCs w:val="22"/>
        </w:rPr>
        <w:t xml:space="preserve"> </w:t>
      </w:r>
      <w:r w:rsidR="00497946">
        <w:rPr>
          <w:rFonts w:ascii="Arial" w:hAnsi="Arial" w:cs="Arial"/>
          <w:sz w:val="22"/>
          <w:szCs w:val="22"/>
        </w:rPr>
        <w:t xml:space="preserve">getestet. </w:t>
      </w:r>
      <w:r>
        <w:rPr>
          <w:rFonts w:ascii="Arial" w:hAnsi="Arial" w:cs="Arial"/>
          <w:sz w:val="22"/>
          <w:szCs w:val="22"/>
        </w:rPr>
        <w:t xml:space="preserve">Dessen Kunden </w:t>
      </w:r>
      <w:r w:rsidR="00953F00">
        <w:rPr>
          <w:rFonts w:ascii="Arial" w:hAnsi="Arial" w:cs="Arial"/>
          <w:sz w:val="22"/>
          <w:szCs w:val="22"/>
        </w:rPr>
        <w:t xml:space="preserve">fertigen </w:t>
      </w:r>
      <w:r>
        <w:rPr>
          <w:rFonts w:ascii="Arial" w:hAnsi="Arial" w:cs="Arial"/>
          <w:sz w:val="22"/>
          <w:szCs w:val="22"/>
        </w:rPr>
        <w:t xml:space="preserve">mit den neuen Spindeln </w:t>
      </w:r>
      <w:r w:rsidR="00497946">
        <w:rPr>
          <w:rFonts w:ascii="Arial" w:hAnsi="Arial" w:cs="Arial"/>
          <w:sz w:val="22"/>
          <w:szCs w:val="22"/>
        </w:rPr>
        <w:t xml:space="preserve">unter anderem </w:t>
      </w:r>
      <w:r>
        <w:rPr>
          <w:rFonts w:ascii="Arial" w:hAnsi="Arial" w:cs="Arial"/>
          <w:sz w:val="22"/>
          <w:szCs w:val="22"/>
        </w:rPr>
        <w:t xml:space="preserve">Bauteile </w:t>
      </w:r>
      <w:r w:rsidR="00497946" w:rsidRPr="00497946">
        <w:rPr>
          <w:rFonts w:ascii="Arial" w:hAnsi="Arial" w:cs="Arial"/>
          <w:sz w:val="22"/>
          <w:szCs w:val="22"/>
        </w:rPr>
        <w:t xml:space="preserve">für die Luftfahrtindustrie </w:t>
      </w:r>
      <w:r>
        <w:rPr>
          <w:rFonts w:ascii="Arial" w:hAnsi="Arial" w:cs="Arial"/>
          <w:sz w:val="22"/>
          <w:szCs w:val="22"/>
        </w:rPr>
        <w:t xml:space="preserve">und </w:t>
      </w:r>
      <w:r w:rsidR="00A4730A">
        <w:rPr>
          <w:rFonts w:ascii="Arial" w:hAnsi="Arial" w:cs="Arial"/>
          <w:sz w:val="22"/>
          <w:szCs w:val="22"/>
        </w:rPr>
        <w:t>sind</w:t>
      </w:r>
      <w:r>
        <w:rPr>
          <w:rFonts w:ascii="Arial" w:hAnsi="Arial" w:cs="Arial"/>
          <w:sz w:val="22"/>
          <w:szCs w:val="22"/>
        </w:rPr>
        <w:t xml:space="preserve"> überaus zufrieden</w:t>
      </w:r>
      <w:r w:rsidR="00953F00">
        <w:rPr>
          <w:rFonts w:ascii="Arial" w:hAnsi="Arial" w:cs="Arial"/>
          <w:sz w:val="22"/>
          <w:szCs w:val="22"/>
        </w:rPr>
        <w:t>. Auch aus der Produktion im eigenen Haus hat Entwicklungs- und Konstruktionsleiter Möller eine positive Rückmeldung erhalten</w:t>
      </w:r>
      <w:r>
        <w:rPr>
          <w:rFonts w:ascii="Arial" w:hAnsi="Arial" w:cs="Arial"/>
          <w:sz w:val="22"/>
          <w:szCs w:val="22"/>
        </w:rPr>
        <w:t>: „</w:t>
      </w:r>
      <w:r w:rsidR="00953F00">
        <w:rPr>
          <w:rFonts w:ascii="Arial" w:hAnsi="Arial" w:cs="Arial"/>
          <w:sz w:val="22"/>
          <w:szCs w:val="22"/>
        </w:rPr>
        <w:t>Die Bediener an den Schleifmaschinen wollten die neuen Spindeln nach den Erprobungsläufen gar nicht mehr zurückgeben.“</w:t>
      </w:r>
    </w:p>
    <w:p w14:paraId="3F4FBC1E" w14:textId="77777777" w:rsidR="00794A30" w:rsidRPr="000E6599" w:rsidRDefault="00794A30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p w14:paraId="70F0A46F" w14:textId="354CFCF6" w:rsidR="00794A30" w:rsidRPr="002C1D6E" w:rsidRDefault="002C1D6E" w:rsidP="002C1D6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C1D6E">
        <w:rPr>
          <w:rFonts w:ascii="Arial" w:hAnsi="Arial" w:cs="Arial"/>
          <w:b/>
          <w:sz w:val="22"/>
          <w:szCs w:val="22"/>
        </w:rPr>
        <w:t>Über GMN:</w:t>
      </w:r>
    </w:p>
    <w:p w14:paraId="742D02DC" w14:textId="5A4BA734" w:rsidR="00AE6D0C" w:rsidRPr="00F51E91" w:rsidRDefault="002C1D6E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Maschinenbauer </w:t>
      </w:r>
      <w:r w:rsidRPr="002C1D6E">
        <w:rPr>
          <w:rFonts w:ascii="Arial" w:hAnsi="Arial" w:cs="Arial"/>
          <w:sz w:val="22"/>
          <w:szCs w:val="22"/>
        </w:rPr>
        <w:t>GMN Paul Müller Industrie GmbH &amp; Co. KG</w:t>
      </w:r>
      <w:r w:rsidR="00AE6D0C">
        <w:rPr>
          <w:rFonts w:ascii="Arial" w:hAnsi="Arial" w:cs="Arial"/>
          <w:sz w:val="22"/>
          <w:szCs w:val="22"/>
        </w:rPr>
        <w:t xml:space="preserve"> ist ein</w:t>
      </w:r>
      <w:r>
        <w:rPr>
          <w:rFonts w:ascii="Arial" w:hAnsi="Arial" w:cs="Arial"/>
          <w:sz w:val="22"/>
          <w:szCs w:val="22"/>
        </w:rPr>
        <w:t xml:space="preserve"> 1908 gegründetes und heute in vierter Generation geführtes Familienunternehmen. Rund 450 Mitarbeiter </w:t>
      </w:r>
      <w:r w:rsidRPr="00F51E91">
        <w:rPr>
          <w:rFonts w:ascii="Arial" w:hAnsi="Arial" w:cs="Arial"/>
          <w:sz w:val="22"/>
          <w:szCs w:val="22"/>
        </w:rPr>
        <w:t xml:space="preserve">entwickeln und produzieren </w:t>
      </w:r>
      <w:r w:rsidR="00415C99" w:rsidRPr="00F51E91">
        <w:rPr>
          <w:rFonts w:ascii="Arial" w:hAnsi="Arial" w:cs="Arial"/>
          <w:sz w:val="22"/>
          <w:szCs w:val="22"/>
        </w:rPr>
        <w:t xml:space="preserve">ausschließlich </w:t>
      </w:r>
      <w:r w:rsidRPr="00F51E91">
        <w:rPr>
          <w:rFonts w:ascii="Arial" w:hAnsi="Arial" w:cs="Arial"/>
          <w:sz w:val="22"/>
          <w:szCs w:val="22"/>
        </w:rPr>
        <w:t xml:space="preserve">am Unternehmenssitz in Nürnberg </w:t>
      </w:r>
      <w:proofErr w:type="gramStart"/>
      <w:r w:rsidR="008B0612" w:rsidRPr="00F51E91">
        <w:rPr>
          <w:rFonts w:ascii="Arial" w:hAnsi="Arial" w:cs="Arial"/>
          <w:sz w:val="22"/>
          <w:szCs w:val="22"/>
        </w:rPr>
        <w:t>Hochpräzisionskugellager, Maschinenspindeln,</w:t>
      </w:r>
      <w:proofErr w:type="gramEnd"/>
      <w:r w:rsidR="00415C99" w:rsidRPr="00F51E91">
        <w:rPr>
          <w:rFonts w:ascii="Arial" w:hAnsi="Arial" w:cs="Arial"/>
          <w:sz w:val="22"/>
          <w:szCs w:val="22"/>
        </w:rPr>
        <w:t xml:space="preserve"> </w:t>
      </w:r>
      <w:r w:rsidR="008B0612" w:rsidRPr="00F51E91">
        <w:rPr>
          <w:rFonts w:ascii="Arial" w:hAnsi="Arial" w:cs="Arial"/>
          <w:sz w:val="22"/>
          <w:szCs w:val="22"/>
        </w:rPr>
        <w:t>Klemmkörperfreiläufe und berührungslose Dichtungen.</w:t>
      </w:r>
    </w:p>
    <w:p w14:paraId="473AC965" w14:textId="73891CEF" w:rsidR="002C1D6E" w:rsidRDefault="00415C99" w:rsidP="00794A30">
      <w:pPr>
        <w:spacing w:line="360" w:lineRule="auto"/>
        <w:rPr>
          <w:rFonts w:ascii="Arial" w:hAnsi="Arial" w:cs="Arial"/>
          <w:sz w:val="22"/>
          <w:szCs w:val="22"/>
        </w:rPr>
      </w:pPr>
      <w:r w:rsidRPr="00F51E91">
        <w:rPr>
          <w:rFonts w:ascii="Arial" w:hAnsi="Arial" w:cs="Arial"/>
          <w:sz w:val="22"/>
          <w:szCs w:val="22"/>
        </w:rPr>
        <w:lastRenderedPageBreak/>
        <w:t xml:space="preserve">Spindeln sind mit rund 60 Prozent Anteil Hauptumsatzträger, Kugellager erzielen etwa ein Drittel der Erlöse. </w:t>
      </w:r>
      <w:r w:rsidR="00AE6D0C" w:rsidRPr="00F51E91">
        <w:rPr>
          <w:rFonts w:ascii="Arial" w:hAnsi="Arial" w:cs="Arial"/>
          <w:sz w:val="22"/>
          <w:szCs w:val="22"/>
        </w:rPr>
        <w:t>Die</w:t>
      </w:r>
      <w:r w:rsidR="00AE6D0C">
        <w:rPr>
          <w:rFonts w:ascii="Arial" w:hAnsi="Arial" w:cs="Arial"/>
          <w:sz w:val="22"/>
          <w:szCs w:val="22"/>
        </w:rPr>
        <w:t xml:space="preserve"> Exportquote von GMN beläuft sich auf rund 35 Prozent, d</w:t>
      </w:r>
      <w:r w:rsidR="0032466A">
        <w:rPr>
          <w:rFonts w:ascii="Arial" w:hAnsi="Arial" w:cs="Arial"/>
          <w:sz w:val="22"/>
          <w:szCs w:val="22"/>
        </w:rPr>
        <w:t>as Unternehmen liefert seine Produkte a</w:t>
      </w:r>
      <w:r w:rsidR="00AE6D0C">
        <w:rPr>
          <w:rFonts w:ascii="Arial" w:hAnsi="Arial" w:cs="Arial"/>
          <w:sz w:val="22"/>
          <w:szCs w:val="22"/>
        </w:rPr>
        <w:t>n Abnehmer in der ganzen Welt</w:t>
      </w:r>
      <w:r w:rsidR="0032466A">
        <w:rPr>
          <w:rFonts w:ascii="Arial" w:hAnsi="Arial" w:cs="Arial"/>
          <w:sz w:val="22"/>
          <w:szCs w:val="22"/>
        </w:rPr>
        <w:t xml:space="preserve">. </w:t>
      </w:r>
      <w:r w:rsidR="00AE6D0C">
        <w:rPr>
          <w:rFonts w:ascii="Arial" w:hAnsi="Arial" w:cs="Arial"/>
          <w:sz w:val="22"/>
          <w:szCs w:val="22"/>
        </w:rPr>
        <w:t>Diese stammen aus einer Vielzahl von Branchen, hervorzuheben sind der Maschine</w:t>
      </w:r>
      <w:r w:rsidR="0078616C">
        <w:rPr>
          <w:rFonts w:ascii="Arial" w:hAnsi="Arial" w:cs="Arial"/>
          <w:sz w:val="22"/>
          <w:szCs w:val="22"/>
        </w:rPr>
        <w:t>n</w:t>
      </w:r>
      <w:r w:rsidR="00AE6D0C">
        <w:rPr>
          <w:rFonts w:ascii="Arial" w:hAnsi="Arial" w:cs="Arial"/>
          <w:sz w:val="22"/>
          <w:szCs w:val="22"/>
        </w:rPr>
        <w:t>bau, der Modell- und Fahrzeugbau sowie die Luft- und Raumfahrttechnik. Vertrieb und Service gewährleistet GMN über ein weltweites Netz von Vertretungen und Niederlassungen.</w:t>
      </w:r>
    </w:p>
    <w:p w14:paraId="37791E7B" w14:textId="77777777" w:rsidR="002C1D6E" w:rsidRPr="000E6599" w:rsidRDefault="002C1D6E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p w14:paraId="5AE138D9" w14:textId="4ADD6547" w:rsidR="00794A30" w:rsidRPr="000E6599" w:rsidRDefault="00D04737" w:rsidP="00837A56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E6599">
        <w:rPr>
          <w:rFonts w:ascii="Arial" w:hAnsi="Arial" w:cs="Arial"/>
          <w:b/>
          <w:sz w:val="22"/>
          <w:szCs w:val="22"/>
        </w:rPr>
        <w:t>Bilder</w:t>
      </w:r>
      <w:r w:rsidR="00794A30" w:rsidRPr="000E6599">
        <w:rPr>
          <w:rFonts w:ascii="Arial" w:hAnsi="Arial" w:cs="Arial"/>
          <w:b/>
          <w:sz w:val="22"/>
          <w:szCs w:val="22"/>
        </w:rPr>
        <w:t>:</w:t>
      </w:r>
    </w:p>
    <w:p w14:paraId="02283D9E" w14:textId="77777777" w:rsidR="00837A56" w:rsidRPr="000E6599" w:rsidRDefault="00837A56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p w14:paraId="5CD07E2F" w14:textId="18BAF8CC" w:rsidR="00837A56" w:rsidRPr="000E6599" w:rsidRDefault="002F5BCF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F07326A" wp14:editId="04B4CEE9">
            <wp:extent cx="5756910" cy="3239135"/>
            <wp:effectExtent l="25400" t="25400" r="34290" b="3746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_1_Neue-Spindel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39135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304A6C48" w14:textId="57E76D2B" w:rsidR="00837A56" w:rsidRDefault="00D04737" w:rsidP="00794A30">
      <w:pPr>
        <w:spacing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>Bild</w:t>
      </w:r>
      <w:r w:rsidR="00837A56" w:rsidRPr="000E6599">
        <w:rPr>
          <w:rFonts w:ascii="Arial" w:hAnsi="Arial" w:cs="Arial"/>
          <w:sz w:val="22"/>
          <w:szCs w:val="22"/>
        </w:rPr>
        <w:t xml:space="preserve"> 1: </w:t>
      </w:r>
    </w:p>
    <w:p w14:paraId="61D08008" w14:textId="0B918F85" w:rsidR="006E5E6E" w:rsidRDefault="00240153" w:rsidP="007C51D9">
      <w:pPr>
        <w:spacing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sz w:val="22"/>
          <w:szCs w:val="22"/>
        </w:rPr>
        <w:t>Das hydroviskose Dämpfungssystem der</w:t>
      </w:r>
      <w:r w:rsidR="00C42425" w:rsidRPr="00714726">
        <w:rPr>
          <w:rFonts w:ascii="Arial" w:hAnsi="Arial" w:cs="Arial"/>
          <w:sz w:val="22"/>
          <w:szCs w:val="22"/>
        </w:rPr>
        <w:t xml:space="preserve"> neuen Hochgeschwindigkeitss</w:t>
      </w:r>
      <w:r w:rsidR="007C51D9" w:rsidRPr="00714726">
        <w:rPr>
          <w:rFonts w:ascii="Arial" w:hAnsi="Arial" w:cs="Arial"/>
          <w:sz w:val="22"/>
          <w:szCs w:val="22"/>
        </w:rPr>
        <w:t xml:space="preserve">pindeln </w:t>
      </w:r>
      <w:r w:rsidRPr="00714726">
        <w:rPr>
          <w:rFonts w:ascii="Arial" w:hAnsi="Arial" w:cs="Arial"/>
          <w:sz w:val="22"/>
          <w:szCs w:val="22"/>
        </w:rPr>
        <w:t>wird autark</w:t>
      </w:r>
      <w:r>
        <w:rPr>
          <w:rFonts w:ascii="Arial" w:hAnsi="Arial" w:cs="Arial"/>
          <w:sz w:val="22"/>
          <w:szCs w:val="22"/>
        </w:rPr>
        <w:t xml:space="preserve"> </w:t>
      </w:r>
      <w:r w:rsidR="007C51D9">
        <w:rPr>
          <w:rFonts w:ascii="Arial" w:hAnsi="Arial" w:cs="Arial"/>
          <w:sz w:val="22"/>
          <w:szCs w:val="22"/>
        </w:rPr>
        <w:t xml:space="preserve">mit einem eigenen kleinen und energiesparenden Hydraulikaggregat </w:t>
      </w:r>
      <w:r>
        <w:rPr>
          <w:rFonts w:ascii="Arial" w:hAnsi="Arial" w:cs="Arial"/>
          <w:sz w:val="22"/>
          <w:szCs w:val="22"/>
        </w:rPr>
        <w:t>betrieben</w:t>
      </w:r>
      <w:r w:rsidR="007C51D9">
        <w:rPr>
          <w:rFonts w:ascii="Arial" w:hAnsi="Arial" w:cs="Arial"/>
          <w:sz w:val="22"/>
          <w:szCs w:val="22"/>
        </w:rPr>
        <w:t xml:space="preserve">. Da sie äußerlich </w:t>
      </w:r>
      <w:r w:rsidR="000562AB">
        <w:rPr>
          <w:rFonts w:ascii="Arial" w:hAnsi="Arial" w:cs="Arial"/>
          <w:sz w:val="22"/>
          <w:szCs w:val="22"/>
        </w:rPr>
        <w:t>baugleich</w:t>
      </w:r>
      <w:r w:rsidR="007C51D9">
        <w:rPr>
          <w:rFonts w:ascii="Arial" w:hAnsi="Arial" w:cs="Arial"/>
          <w:sz w:val="22"/>
          <w:szCs w:val="22"/>
        </w:rPr>
        <w:t xml:space="preserve"> mit den Standardmodellen sind, lassen sie sich auch auf </w:t>
      </w:r>
      <w:r w:rsidR="000562AB">
        <w:rPr>
          <w:rFonts w:ascii="Arial" w:hAnsi="Arial" w:cs="Arial"/>
          <w:sz w:val="22"/>
          <w:szCs w:val="22"/>
        </w:rPr>
        <w:t>vorhandenen</w:t>
      </w:r>
      <w:r w:rsidR="007C51D9">
        <w:rPr>
          <w:rFonts w:ascii="Arial" w:hAnsi="Arial" w:cs="Arial"/>
          <w:sz w:val="22"/>
          <w:szCs w:val="22"/>
        </w:rPr>
        <w:t xml:space="preserve"> Maschinen leicht nachrüsten</w:t>
      </w:r>
      <w:r w:rsidR="007C51D9" w:rsidRPr="000E6599">
        <w:rPr>
          <w:rFonts w:ascii="Arial" w:hAnsi="Arial" w:cs="Arial"/>
          <w:sz w:val="22"/>
          <w:szCs w:val="22"/>
        </w:rPr>
        <w:t xml:space="preserve"> </w:t>
      </w:r>
      <w:r w:rsidR="006E5E6E" w:rsidRPr="000E6599">
        <w:rPr>
          <w:rFonts w:ascii="Arial" w:hAnsi="Arial" w:cs="Arial"/>
          <w:sz w:val="22"/>
          <w:szCs w:val="22"/>
        </w:rPr>
        <w:t>(Bild: GMN).</w:t>
      </w:r>
    </w:p>
    <w:p w14:paraId="576E62A1" w14:textId="77777777" w:rsidR="007C51D9" w:rsidRPr="000E6599" w:rsidRDefault="007C51D9" w:rsidP="007C51D9">
      <w:pPr>
        <w:spacing w:line="360" w:lineRule="auto"/>
        <w:rPr>
          <w:rFonts w:ascii="Arial" w:hAnsi="Arial" w:cs="Arial"/>
          <w:sz w:val="22"/>
          <w:szCs w:val="22"/>
        </w:rPr>
      </w:pPr>
    </w:p>
    <w:p w14:paraId="7F7AA7A4" w14:textId="4522B3D6" w:rsidR="0023466D" w:rsidRPr="000E6599" w:rsidRDefault="002F5BCF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38E6475" wp14:editId="17745E8C">
            <wp:extent cx="5756910" cy="3239135"/>
            <wp:effectExtent l="25400" t="25400" r="34290" b="37465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_2 Spindeldaempfung Kopie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39135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1F7E37D0" w14:textId="665BDD53" w:rsidR="0023466D" w:rsidRDefault="0023466D" w:rsidP="00794A30">
      <w:pPr>
        <w:spacing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>Bild 2:</w:t>
      </w:r>
      <w:r w:rsidR="001B1E89" w:rsidRPr="001B1E89">
        <w:rPr>
          <w:rFonts w:ascii="Arial" w:hAnsi="Arial" w:cs="Arial"/>
          <w:sz w:val="22"/>
          <w:szCs w:val="22"/>
        </w:rPr>
        <w:t xml:space="preserve"> </w:t>
      </w:r>
    </w:p>
    <w:p w14:paraId="15253343" w14:textId="25D45675" w:rsidR="00B07F6C" w:rsidRPr="000E6599" w:rsidRDefault="00240153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Dämpfungssystem ist vollständig in die Spindel integriert. </w:t>
      </w:r>
      <w:r w:rsidR="007C51D9">
        <w:rPr>
          <w:rFonts w:ascii="Arial" w:hAnsi="Arial" w:cs="Arial"/>
          <w:sz w:val="22"/>
          <w:szCs w:val="22"/>
        </w:rPr>
        <w:t xml:space="preserve">Über den Öldruck lässt sich die Lagervorspannung der Spindel steuern </w:t>
      </w:r>
      <w:r w:rsidR="006E5E6E" w:rsidRPr="000E6599">
        <w:rPr>
          <w:rFonts w:ascii="Arial" w:hAnsi="Arial" w:cs="Arial"/>
          <w:sz w:val="22"/>
          <w:szCs w:val="22"/>
        </w:rPr>
        <w:t>(Bild: GMN).</w:t>
      </w:r>
    </w:p>
    <w:p w14:paraId="0D4EC6DC" w14:textId="5E0581C5" w:rsidR="00794A30" w:rsidRDefault="00794A30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p w14:paraId="5041ED6D" w14:textId="5CC13C2E" w:rsidR="0078616C" w:rsidRPr="000E6599" w:rsidRDefault="0052420A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6F6E998" wp14:editId="421F0F55">
            <wp:extent cx="5756910" cy="2999740"/>
            <wp:effectExtent l="25400" t="25400" r="34290" b="2286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_3_Schnittiefen_3-D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9974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5BB8FAEE" w14:textId="695D7C78" w:rsidR="00953F00" w:rsidRPr="00953F00" w:rsidRDefault="00D73311" w:rsidP="00953F00">
      <w:pPr>
        <w:spacing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>Bild</w:t>
      </w:r>
      <w:r w:rsidR="0023466D" w:rsidRPr="000E6599">
        <w:rPr>
          <w:rFonts w:ascii="Arial" w:hAnsi="Arial" w:cs="Arial"/>
          <w:sz w:val="22"/>
          <w:szCs w:val="22"/>
        </w:rPr>
        <w:t xml:space="preserve"> 3</w:t>
      </w:r>
      <w:r w:rsidRPr="000E6599">
        <w:rPr>
          <w:rFonts w:ascii="Arial" w:hAnsi="Arial" w:cs="Arial"/>
          <w:sz w:val="22"/>
          <w:szCs w:val="22"/>
        </w:rPr>
        <w:t xml:space="preserve">: </w:t>
      </w:r>
      <w:r w:rsidR="00953F00" w:rsidRPr="00953F00">
        <w:rPr>
          <w:rFonts w:ascii="Arial" w:hAnsi="Arial" w:cs="Arial"/>
          <w:sz w:val="22"/>
          <w:szCs w:val="22"/>
        </w:rPr>
        <w:t>Stabile Schnitttiefe verdoppelt sich</w:t>
      </w:r>
    </w:p>
    <w:p w14:paraId="222F9A39" w14:textId="7A116553" w:rsidR="00794A30" w:rsidRPr="000E6599" w:rsidRDefault="00CA51F8" w:rsidP="00953F00">
      <w:pPr>
        <w:spacing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>Mit der Standardspindel (</w:t>
      </w:r>
      <w:r w:rsidR="002B745A">
        <w:rPr>
          <w:rFonts w:ascii="Arial" w:hAnsi="Arial" w:cs="Arial"/>
          <w:sz w:val="22"/>
          <w:szCs w:val="22"/>
        </w:rPr>
        <w:t>blau</w:t>
      </w:r>
      <w:r w:rsidRPr="000E6599">
        <w:rPr>
          <w:rFonts w:ascii="Arial" w:hAnsi="Arial" w:cs="Arial"/>
          <w:sz w:val="22"/>
          <w:szCs w:val="22"/>
        </w:rPr>
        <w:t xml:space="preserve">) sind über </w:t>
      </w:r>
      <w:r w:rsidR="00B07F6C">
        <w:rPr>
          <w:rFonts w:ascii="Arial" w:hAnsi="Arial" w:cs="Arial"/>
          <w:sz w:val="22"/>
          <w:szCs w:val="22"/>
        </w:rPr>
        <w:t xml:space="preserve">alle Drehzahlen zwischen 10.000 und 18.000 </w:t>
      </w:r>
      <w:r w:rsidR="0078616C">
        <w:rPr>
          <w:rFonts w:ascii="Arial" w:hAnsi="Arial" w:cs="Arial"/>
          <w:sz w:val="22"/>
          <w:szCs w:val="22"/>
        </w:rPr>
        <w:t>min</w:t>
      </w:r>
      <w:r w:rsidR="0078616C" w:rsidRPr="00F82185">
        <w:rPr>
          <w:rFonts w:ascii="Arial" w:hAnsi="Arial" w:cs="Arial"/>
          <w:sz w:val="22"/>
          <w:szCs w:val="22"/>
          <w:vertAlign w:val="superscript"/>
        </w:rPr>
        <w:t>-1</w:t>
      </w:r>
      <w:r w:rsidR="00B07F6C">
        <w:rPr>
          <w:rFonts w:ascii="Arial" w:hAnsi="Arial" w:cs="Arial"/>
          <w:sz w:val="22"/>
          <w:szCs w:val="22"/>
        </w:rPr>
        <w:t xml:space="preserve"> </w:t>
      </w:r>
      <w:r w:rsidR="000562AB">
        <w:rPr>
          <w:rFonts w:ascii="Arial" w:hAnsi="Arial" w:cs="Arial"/>
          <w:sz w:val="22"/>
          <w:szCs w:val="22"/>
        </w:rPr>
        <w:t>gute</w:t>
      </w:r>
      <w:r w:rsidRPr="000E6599">
        <w:rPr>
          <w:rFonts w:ascii="Arial" w:hAnsi="Arial" w:cs="Arial"/>
          <w:sz w:val="22"/>
          <w:szCs w:val="22"/>
        </w:rPr>
        <w:t xml:space="preserve"> Oberflächen lediglich mit Schnitttiefen von </w:t>
      </w:r>
      <w:r w:rsidR="000D6348" w:rsidRPr="000E6599">
        <w:rPr>
          <w:rFonts w:ascii="Arial" w:hAnsi="Arial" w:cs="Arial"/>
          <w:sz w:val="22"/>
          <w:szCs w:val="22"/>
        </w:rPr>
        <w:t>3 mm zu erzielen. Mit der n</w:t>
      </w:r>
      <w:r w:rsidRPr="000E6599">
        <w:rPr>
          <w:rFonts w:ascii="Arial" w:hAnsi="Arial" w:cs="Arial"/>
          <w:sz w:val="22"/>
          <w:szCs w:val="22"/>
        </w:rPr>
        <w:t xml:space="preserve">euen </w:t>
      </w:r>
      <w:r w:rsidR="000562AB">
        <w:rPr>
          <w:rFonts w:ascii="Arial" w:hAnsi="Arial" w:cs="Arial"/>
          <w:sz w:val="22"/>
          <w:szCs w:val="22"/>
        </w:rPr>
        <w:t>hydroviskos</w:t>
      </w:r>
      <w:r w:rsidR="000D6348" w:rsidRPr="000E6599">
        <w:rPr>
          <w:rFonts w:ascii="Arial" w:hAnsi="Arial" w:cs="Arial"/>
          <w:sz w:val="22"/>
          <w:szCs w:val="22"/>
        </w:rPr>
        <w:t xml:space="preserve"> </w:t>
      </w:r>
      <w:r w:rsidR="000D6348" w:rsidRPr="00714726">
        <w:rPr>
          <w:rFonts w:ascii="Arial" w:hAnsi="Arial" w:cs="Arial"/>
          <w:sz w:val="22"/>
          <w:szCs w:val="22"/>
        </w:rPr>
        <w:t>g</w:t>
      </w:r>
      <w:r w:rsidR="00C42425" w:rsidRPr="00714726">
        <w:rPr>
          <w:rFonts w:ascii="Arial" w:hAnsi="Arial" w:cs="Arial"/>
          <w:sz w:val="22"/>
          <w:szCs w:val="22"/>
        </w:rPr>
        <w:t>edämpften Hochgeschwindigkeitss</w:t>
      </w:r>
      <w:r w:rsidR="000D6348" w:rsidRPr="00714726">
        <w:rPr>
          <w:rFonts w:ascii="Arial" w:hAnsi="Arial" w:cs="Arial"/>
          <w:sz w:val="22"/>
          <w:szCs w:val="22"/>
        </w:rPr>
        <w:t xml:space="preserve">pindel (hellgrün) </w:t>
      </w:r>
      <w:r w:rsidR="00240153" w:rsidRPr="00714726">
        <w:rPr>
          <w:rFonts w:ascii="Arial" w:hAnsi="Arial" w:cs="Arial"/>
          <w:sz w:val="22"/>
          <w:szCs w:val="22"/>
        </w:rPr>
        <w:t xml:space="preserve">wird eine gute </w:t>
      </w:r>
      <w:r w:rsidR="000D6348" w:rsidRPr="00714726">
        <w:rPr>
          <w:rFonts w:ascii="Arial" w:hAnsi="Arial" w:cs="Arial"/>
          <w:sz w:val="22"/>
          <w:szCs w:val="22"/>
        </w:rPr>
        <w:t>Oberflächen</w:t>
      </w:r>
      <w:r w:rsidR="00240153" w:rsidRPr="00714726">
        <w:rPr>
          <w:rFonts w:ascii="Arial" w:hAnsi="Arial" w:cs="Arial"/>
          <w:sz w:val="22"/>
          <w:szCs w:val="22"/>
        </w:rPr>
        <w:t>qualität</w:t>
      </w:r>
      <w:r w:rsidR="000D6348" w:rsidRPr="000E6599">
        <w:rPr>
          <w:rFonts w:ascii="Arial" w:hAnsi="Arial" w:cs="Arial"/>
          <w:sz w:val="22"/>
          <w:szCs w:val="22"/>
        </w:rPr>
        <w:t xml:space="preserve"> selbst bei Schnitttiefen von 6 mm erreicht (Bild: GMN).</w:t>
      </w:r>
    </w:p>
    <w:p w14:paraId="173C4E4F" w14:textId="77777777" w:rsidR="00035753" w:rsidRPr="000E6599" w:rsidRDefault="00035753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p w14:paraId="3486031D" w14:textId="77777777" w:rsidR="00516382" w:rsidRPr="00516382" w:rsidRDefault="00516382" w:rsidP="005163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b/>
          <w:bCs/>
          <w:sz w:val="22"/>
          <w:szCs w:val="22"/>
        </w:rPr>
        <w:lastRenderedPageBreak/>
        <w:t xml:space="preserve">Den Text der Pressemitteilung als Word-Dokument und die Bilder in Druckqualität können Sie außerdem herunterladen von der Seite </w:t>
      </w:r>
      <w:hyperlink r:id="rId11" w:history="1">
        <w:r w:rsidRPr="00516382">
          <w:rPr>
            <w:rFonts w:ascii="Arial" w:hAnsi="Arial"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</w:p>
    <w:p w14:paraId="14322CAE" w14:textId="77777777" w:rsidR="00516382" w:rsidRPr="00516382" w:rsidRDefault="00516382" w:rsidP="00516382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63E8CB14" w14:textId="77777777" w:rsidR="00516382" w:rsidRPr="00516382" w:rsidRDefault="00516382" w:rsidP="00516382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74C39D1F" w14:textId="77777777" w:rsidR="00516382" w:rsidRPr="00516382" w:rsidRDefault="00516382" w:rsidP="00516382">
      <w:pPr>
        <w:pBdr>
          <w:top w:val="single" w:sz="4" w:space="1" w:color="auto"/>
        </w:pBdr>
        <w:spacing w:after="120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Ansprechpartner:</w:t>
      </w:r>
    </w:p>
    <w:p w14:paraId="459BD478" w14:textId="77777777" w:rsidR="00516382" w:rsidRPr="000E6599" w:rsidRDefault="00516382" w:rsidP="00516382">
      <w:pPr>
        <w:spacing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Rainer Förster, Marketing, Tel.: 0911 5691-332, E-Mail: </w:t>
      </w:r>
      <w:hyperlink r:id="rId12" w:history="1">
        <w:r w:rsidRPr="000E6599">
          <w:rPr>
            <w:rStyle w:val="Link"/>
            <w:rFonts w:ascii="Arial" w:hAnsi="Arial" w:cs="Arial"/>
            <w:sz w:val="22"/>
            <w:szCs w:val="22"/>
          </w:rPr>
          <w:t>r.foerster@gmn.de</w:t>
        </w:r>
      </w:hyperlink>
      <w:r w:rsidRPr="000E6599">
        <w:rPr>
          <w:rFonts w:ascii="Arial" w:hAnsi="Arial" w:cs="Arial"/>
          <w:sz w:val="22"/>
          <w:szCs w:val="22"/>
        </w:rPr>
        <w:t xml:space="preserve"> </w:t>
      </w:r>
    </w:p>
    <w:p w14:paraId="4A459FD2" w14:textId="39A0F880" w:rsidR="00516382" w:rsidRPr="00516382" w:rsidRDefault="00516382" w:rsidP="00516382">
      <w:pPr>
        <w:spacing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Weitere </w:t>
      </w:r>
      <w:r w:rsidRPr="00516382">
        <w:rPr>
          <w:rFonts w:ascii="Arial" w:hAnsi="Arial" w:cs="Arial"/>
          <w:b/>
          <w:sz w:val="22"/>
          <w:szCs w:val="22"/>
        </w:rPr>
        <w:t>Informationen</w:t>
      </w:r>
      <w:r w:rsidRPr="00516382">
        <w:rPr>
          <w:rFonts w:ascii="Arial" w:hAnsi="Arial" w:cs="Arial"/>
          <w:sz w:val="22"/>
          <w:szCs w:val="22"/>
        </w:rPr>
        <w:t xml:space="preserve"> finden Sie unter</w:t>
      </w:r>
      <w:r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Pr="000E6599">
          <w:rPr>
            <w:rStyle w:val="Link"/>
            <w:rFonts w:ascii="Arial" w:hAnsi="Arial" w:cs="Arial"/>
            <w:sz w:val="22"/>
            <w:szCs w:val="22"/>
          </w:rPr>
          <w:t>www.gmn.de</w:t>
        </w:r>
      </w:hyperlink>
      <w:r w:rsidRPr="00516382">
        <w:rPr>
          <w:rFonts w:ascii="Arial" w:hAnsi="Arial" w:cs="Arial"/>
          <w:sz w:val="22"/>
          <w:szCs w:val="22"/>
        </w:rPr>
        <w:t xml:space="preserve">. </w:t>
      </w:r>
    </w:p>
    <w:p w14:paraId="6C112995" w14:textId="77777777" w:rsidR="00516382" w:rsidRPr="00516382" w:rsidRDefault="00516382" w:rsidP="00516382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Belegexemplar erbeten:</w:t>
      </w:r>
    </w:p>
    <w:p w14:paraId="6975215A" w14:textId="77777777" w:rsidR="00516382" w:rsidRPr="00516382" w:rsidRDefault="00516382" w:rsidP="00516382">
      <w:pPr>
        <w:spacing w:after="120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4" w:history="1">
        <w:r w:rsidRPr="00516382"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  <w:r w:rsidRPr="00516382">
        <w:rPr>
          <w:rFonts w:ascii="Arial" w:hAnsi="Arial" w:cs="Arial"/>
          <w:sz w:val="22"/>
          <w:szCs w:val="22"/>
        </w:rPr>
        <w:t xml:space="preserve"> </w:t>
      </w:r>
    </w:p>
    <w:p w14:paraId="647D7950" w14:textId="77777777" w:rsidR="00516382" w:rsidRPr="00516382" w:rsidRDefault="00516382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516382" w:rsidRPr="00516382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30"/>
    <w:rsid w:val="000049B3"/>
    <w:rsid w:val="00035753"/>
    <w:rsid w:val="000562AB"/>
    <w:rsid w:val="000846A4"/>
    <w:rsid w:val="00096A9B"/>
    <w:rsid w:val="000D6348"/>
    <w:rsid w:val="000E6599"/>
    <w:rsid w:val="000F60E9"/>
    <w:rsid w:val="00147677"/>
    <w:rsid w:val="0014794C"/>
    <w:rsid w:val="001B1E89"/>
    <w:rsid w:val="001C61EC"/>
    <w:rsid w:val="0023466D"/>
    <w:rsid w:val="002376E3"/>
    <w:rsid w:val="00240153"/>
    <w:rsid w:val="00264C13"/>
    <w:rsid w:val="002B745A"/>
    <w:rsid w:val="002C1D6E"/>
    <w:rsid w:val="002F007A"/>
    <w:rsid w:val="002F5BCF"/>
    <w:rsid w:val="0030747E"/>
    <w:rsid w:val="0032466A"/>
    <w:rsid w:val="00334927"/>
    <w:rsid w:val="00344D09"/>
    <w:rsid w:val="003D1E9E"/>
    <w:rsid w:val="003D57B1"/>
    <w:rsid w:val="00415C99"/>
    <w:rsid w:val="00440106"/>
    <w:rsid w:val="0044595F"/>
    <w:rsid w:val="00497946"/>
    <w:rsid w:val="00516382"/>
    <w:rsid w:val="00524208"/>
    <w:rsid w:val="0052420A"/>
    <w:rsid w:val="00547071"/>
    <w:rsid w:val="005E4E85"/>
    <w:rsid w:val="005E5240"/>
    <w:rsid w:val="006139A0"/>
    <w:rsid w:val="006360E6"/>
    <w:rsid w:val="00641925"/>
    <w:rsid w:val="006514F3"/>
    <w:rsid w:val="006E5E6E"/>
    <w:rsid w:val="00714726"/>
    <w:rsid w:val="00715D92"/>
    <w:rsid w:val="0072147F"/>
    <w:rsid w:val="0074022D"/>
    <w:rsid w:val="007723B8"/>
    <w:rsid w:val="00784A40"/>
    <w:rsid w:val="0078616C"/>
    <w:rsid w:val="00794A30"/>
    <w:rsid w:val="007A38FA"/>
    <w:rsid w:val="007C51D9"/>
    <w:rsid w:val="00832C66"/>
    <w:rsid w:val="00837A56"/>
    <w:rsid w:val="008848DB"/>
    <w:rsid w:val="00891D3C"/>
    <w:rsid w:val="008B0612"/>
    <w:rsid w:val="008B356A"/>
    <w:rsid w:val="008B37B3"/>
    <w:rsid w:val="008D5E65"/>
    <w:rsid w:val="0093685E"/>
    <w:rsid w:val="00953F00"/>
    <w:rsid w:val="009835CC"/>
    <w:rsid w:val="009D5AF3"/>
    <w:rsid w:val="00A01829"/>
    <w:rsid w:val="00A115A9"/>
    <w:rsid w:val="00A4730A"/>
    <w:rsid w:val="00A672A9"/>
    <w:rsid w:val="00AE6D0C"/>
    <w:rsid w:val="00AF199D"/>
    <w:rsid w:val="00B07F6C"/>
    <w:rsid w:val="00B339C0"/>
    <w:rsid w:val="00B56954"/>
    <w:rsid w:val="00C147F0"/>
    <w:rsid w:val="00C33B90"/>
    <w:rsid w:val="00C42425"/>
    <w:rsid w:val="00C857CC"/>
    <w:rsid w:val="00CA51F8"/>
    <w:rsid w:val="00D04737"/>
    <w:rsid w:val="00D13E01"/>
    <w:rsid w:val="00D16028"/>
    <w:rsid w:val="00D73311"/>
    <w:rsid w:val="00DA695E"/>
    <w:rsid w:val="00E4166E"/>
    <w:rsid w:val="00E70DB5"/>
    <w:rsid w:val="00E82F76"/>
    <w:rsid w:val="00E929AA"/>
    <w:rsid w:val="00F21CC8"/>
    <w:rsid w:val="00F51E91"/>
    <w:rsid w:val="00F82185"/>
    <w:rsid w:val="00F85504"/>
    <w:rsid w:val="00FA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AADB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Link">
    <w:name w:val="Hyperlink"/>
    <w:basedOn w:val="Absatz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33B90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33B90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C33B9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Link">
    <w:name w:val="Hyperlink"/>
    <w:basedOn w:val="Absatz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33B90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33B90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C33B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uchkomm.com/aktuellepressetexte" TargetMode="External"/><Relationship Id="rId12" Type="http://schemas.openxmlformats.org/officeDocument/2006/relationships/hyperlink" Target="mailto:r.foerster@gmn.de" TargetMode="External"/><Relationship Id="rId13" Type="http://schemas.openxmlformats.org/officeDocument/2006/relationships/hyperlink" Target="http://www.gmn.de" TargetMode="External"/><Relationship Id="rId14" Type="http://schemas.openxmlformats.org/officeDocument/2006/relationships/hyperlink" Target="http://www.auchkomm.de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tiff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61F8CB-1342-3143-928A-5013C8D9C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912</Words>
  <Characters>5750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2015-07-10T16:11:00Z</cp:lastPrinted>
  <dcterms:created xsi:type="dcterms:W3CDTF">2015-07-27T12:25:00Z</dcterms:created>
  <dcterms:modified xsi:type="dcterms:W3CDTF">2015-07-27T12:25:00Z</dcterms:modified>
</cp:coreProperties>
</file>