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7BFA" w14:textId="77777777" w:rsidR="00A115A9" w:rsidRPr="000E6599" w:rsidRDefault="00794A30" w:rsidP="00702EBB">
      <w:pPr>
        <w:spacing w:before="120" w:after="120" w:line="360" w:lineRule="auto"/>
      </w:pPr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0922D2F2" w14:textId="77777777" w:rsidR="00702EBB" w:rsidRPr="005F44D9" w:rsidRDefault="00702EBB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7393B82" w14:textId="19255297" w:rsidR="00891C27" w:rsidRDefault="00E929AA" w:rsidP="00702EBB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E6599">
        <w:rPr>
          <w:rFonts w:ascii="Arial" w:hAnsi="Arial" w:cs="Arial"/>
          <w:b/>
          <w:sz w:val="22"/>
          <w:szCs w:val="22"/>
        </w:rPr>
        <w:t xml:space="preserve">GMN </w:t>
      </w:r>
      <w:r w:rsidR="0018716E">
        <w:rPr>
          <w:rFonts w:ascii="Arial" w:hAnsi="Arial" w:cs="Arial"/>
          <w:b/>
          <w:sz w:val="22"/>
          <w:szCs w:val="22"/>
        </w:rPr>
        <w:t xml:space="preserve">auf der </w:t>
      </w:r>
      <w:proofErr w:type="spellStart"/>
      <w:r w:rsidR="00C50177">
        <w:rPr>
          <w:rFonts w:ascii="Arial" w:hAnsi="Arial" w:cs="Arial"/>
          <w:b/>
          <w:sz w:val="22"/>
          <w:szCs w:val="22"/>
        </w:rPr>
        <w:t>Gri</w:t>
      </w:r>
      <w:r w:rsidR="00C50177" w:rsidRPr="003B6E58">
        <w:rPr>
          <w:rFonts w:ascii="Arial" w:hAnsi="Arial" w:cs="Arial"/>
          <w:b/>
          <w:sz w:val="22"/>
          <w:szCs w:val="22"/>
        </w:rPr>
        <w:t>nd</w:t>
      </w:r>
      <w:r w:rsidR="0008641F" w:rsidRPr="003B6E58">
        <w:rPr>
          <w:rFonts w:ascii="Arial" w:hAnsi="Arial" w:cs="Arial"/>
          <w:b/>
          <w:sz w:val="22"/>
          <w:szCs w:val="22"/>
        </w:rPr>
        <w:t>T</w:t>
      </w:r>
      <w:r w:rsidR="00C50177">
        <w:rPr>
          <w:rFonts w:ascii="Arial" w:hAnsi="Arial" w:cs="Arial"/>
          <w:b/>
          <w:sz w:val="22"/>
          <w:szCs w:val="22"/>
        </w:rPr>
        <w:t>ec</w:t>
      </w:r>
      <w:proofErr w:type="spellEnd"/>
      <w:r w:rsidR="00860C4E">
        <w:rPr>
          <w:rFonts w:ascii="Arial" w:hAnsi="Arial" w:cs="Arial"/>
          <w:b/>
          <w:sz w:val="22"/>
          <w:szCs w:val="22"/>
        </w:rPr>
        <w:t xml:space="preserve">: </w:t>
      </w:r>
      <w:r w:rsidR="00B7197E">
        <w:rPr>
          <w:rFonts w:ascii="Arial" w:hAnsi="Arial" w:cs="Arial"/>
          <w:b/>
          <w:sz w:val="22"/>
          <w:szCs w:val="22"/>
        </w:rPr>
        <w:t xml:space="preserve">Neue </w:t>
      </w:r>
      <w:r w:rsidR="00891C27">
        <w:rPr>
          <w:rFonts w:ascii="Arial" w:hAnsi="Arial" w:cs="Arial"/>
          <w:b/>
          <w:sz w:val="22"/>
          <w:szCs w:val="22"/>
        </w:rPr>
        <w:t>Schleifspindel mit hydroviskoser Dämpfung für besonders glatte Oberflächen</w:t>
      </w:r>
    </w:p>
    <w:p w14:paraId="1FF57BE5" w14:textId="7D54E0FA" w:rsidR="00891C27" w:rsidRPr="00B7197E" w:rsidRDefault="00891C27" w:rsidP="00702EBB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B7197E">
        <w:rPr>
          <w:rFonts w:ascii="Arial" w:hAnsi="Arial" w:cs="Arial"/>
          <w:b/>
          <w:sz w:val="22"/>
          <w:szCs w:val="22"/>
        </w:rPr>
        <w:t>Breite Auswahl an Highspeed-Schleifspindeln für den manuellen Werkzeugwechsel</w:t>
      </w:r>
      <w:r w:rsidR="00B7197E" w:rsidRPr="00B7197E">
        <w:rPr>
          <w:rFonts w:ascii="Arial" w:hAnsi="Arial" w:cs="Arial"/>
          <w:b/>
          <w:sz w:val="22"/>
          <w:szCs w:val="22"/>
        </w:rPr>
        <w:t xml:space="preserve"> und </w:t>
      </w:r>
      <w:r w:rsidR="00B7197E">
        <w:rPr>
          <w:rFonts w:ascii="Arial" w:hAnsi="Arial" w:cs="Arial"/>
          <w:b/>
          <w:sz w:val="22"/>
          <w:szCs w:val="22"/>
        </w:rPr>
        <w:t>k</w:t>
      </w:r>
      <w:r w:rsidRPr="00B7197E">
        <w:rPr>
          <w:rFonts w:ascii="Arial" w:hAnsi="Arial" w:cs="Arial"/>
          <w:b/>
          <w:sz w:val="22"/>
          <w:szCs w:val="22"/>
        </w:rPr>
        <w:t xml:space="preserve">undenspezifische </w:t>
      </w:r>
      <w:r w:rsidR="00B7197E">
        <w:rPr>
          <w:rFonts w:ascii="Arial" w:hAnsi="Arial" w:cs="Arial"/>
          <w:b/>
          <w:sz w:val="22"/>
          <w:szCs w:val="22"/>
        </w:rPr>
        <w:t>Anfertigungen</w:t>
      </w:r>
    </w:p>
    <w:p w14:paraId="47A0DF5D" w14:textId="77777777" w:rsidR="00702EBB" w:rsidRDefault="00702EBB" w:rsidP="00702EBB">
      <w:pPr>
        <w:spacing w:before="120" w:after="120" w:line="360" w:lineRule="auto"/>
        <w:rPr>
          <w:rFonts w:ascii="Arial" w:hAnsi="Arial" w:cs="Arial"/>
          <w:i/>
          <w:sz w:val="22"/>
          <w:szCs w:val="22"/>
        </w:rPr>
      </w:pPr>
    </w:p>
    <w:p w14:paraId="7AA0D6DD" w14:textId="2620B470" w:rsidR="006D46AF" w:rsidRDefault="00547071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 xml:space="preserve">Nürnberg, den </w:t>
      </w:r>
      <w:r w:rsidR="00B476E1">
        <w:rPr>
          <w:rFonts w:ascii="Arial" w:hAnsi="Arial" w:cs="Arial"/>
          <w:i/>
          <w:sz w:val="22"/>
          <w:szCs w:val="22"/>
        </w:rPr>
        <w:t>31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B476E1">
        <w:rPr>
          <w:rFonts w:ascii="Arial" w:hAnsi="Arial" w:cs="Arial"/>
          <w:i/>
          <w:sz w:val="22"/>
          <w:szCs w:val="22"/>
        </w:rPr>
        <w:t xml:space="preserve">Januar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C50177">
        <w:rPr>
          <w:rFonts w:ascii="Arial" w:hAnsi="Arial" w:cs="Arial"/>
          <w:i/>
          <w:sz w:val="22"/>
          <w:szCs w:val="22"/>
        </w:rPr>
        <w:t>8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6D46AF">
        <w:rPr>
          <w:rFonts w:ascii="Arial" w:hAnsi="Arial" w:cs="Arial"/>
          <w:sz w:val="22"/>
          <w:szCs w:val="22"/>
        </w:rPr>
        <w:t xml:space="preserve">Zum ersten Mal zeigt der Nürnberger Spindelbauer GMN </w:t>
      </w:r>
      <w:r w:rsidR="00702EBB" w:rsidRPr="006834A9">
        <w:rPr>
          <w:rFonts w:ascii="Arial" w:hAnsi="Arial" w:cs="Arial"/>
          <w:sz w:val="22"/>
          <w:szCs w:val="22"/>
        </w:rPr>
        <w:t xml:space="preserve">auf der </w:t>
      </w:r>
      <w:proofErr w:type="spellStart"/>
      <w:r w:rsidR="00702EBB" w:rsidRPr="006834A9">
        <w:rPr>
          <w:rFonts w:ascii="Arial" w:hAnsi="Arial" w:cs="Arial"/>
          <w:sz w:val="22"/>
          <w:szCs w:val="22"/>
        </w:rPr>
        <w:t>Grind</w:t>
      </w:r>
      <w:r w:rsidR="0008641F" w:rsidRPr="006834A9">
        <w:rPr>
          <w:rFonts w:ascii="Arial" w:hAnsi="Arial" w:cs="Arial"/>
          <w:sz w:val="22"/>
          <w:szCs w:val="22"/>
        </w:rPr>
        <w:t>T</w:t>
      </w:r>
      <w:r w:rsidR="00702EBB" w:rsidRPr="006834A9">
        <w:rPr>
          <w:rFonts w:ascii="Arial" w:hAnsi="Arial" w:cs="Arial"/>
          <w:sz w:val="22"/>
          <w:szCs w:val="22"/>
        </w:rPr>
        <w:t>ec</w:t>
      </w:r>
      <w:proofErr w:type="spellEnd"/>
      <w:r w:rsidR="00702EBB" w:rsidRPr="006834A9">
        <w:rPr>
          <w:rFonts w:ascii="Arial" w:hAnsi="Arial" w:cs="Arial"/>
          <w:sz w:val="22"/>
          <w:szCs w:val="22"/>
        </w:rPr>
        <w:t xml:space="preserve"> </w:t>
      </w:r>
      <w:r w:rsidR="00602088" w:rsidRPr="006834A9">
        <w:rPr>
          <w:rFonts w:ascii="Arial" w:hAnsi="Arial" w:cs="Arial"/>
          <w:sz w:val="22"/>
          <w:szCs w:val="22"/>
        </w:rPr>
        <w:t xml:space="preserve">eine </w:t>
      </w:r>
      <w:r w:rsidR="003C429E" w:rsidRPr="006834A9">
        <w:rPr>
          <w:rFonts w:ascii="Arial" w:hAnsi="Arial" w:cs="Arial"/>
          <w:sz w:val="22"/>
          <w:szCs w:val="22"/>
        </w:rPr>
        <w:t xml:space="preserve">Hochgeschwindigkeits-Schleifspindel </w:t>
      </w:r>
      <w:r w:rsidR="006D46AF" w:rsidRPr="006834A9">
        <w:rPr>
          <w:rFonts w:ascii="Arial" w:hAnsi="Arial" w:cs="Arial"/>
          <w:sz w:val="22"/>
          <w:szCs w:val="22"/>
        </w:rPr>
        <w:t xml:space="preserve">mit selbst entwickelter </w:t>
      </w:r>
      <w:r w:rsidR="006D46AF">
        <w:rPr>
          <w:rFonts w:ascii="Arial" w:hAnsi="Arial" w:cs="Arial"/>
          <w:sz w:val="22"/>
          <w:szCs w:val="22"/>
        </w:rPr>
        <w:t xml:space="preserve">hydroviskoser Dämpfung. </w:t>
      </w:r>
      <w:r w:rsidR="003C429E">
        <w:rPr>
          <w:rFonts w:ascii="Arial" w:hAnsi="Arial" w:cs="Arial"/>
          <w:sz w:val="22"/>
          <w:szCs w:val="22"/>
        </w:rPr>
        <w:t>Die</w:t>
      </w:r>
      <w:r w:rsidR="006D46AF">
        <w:rPr>
          <w:rFonts w:ascii="Arial" w:hAnsi="Arial" w:cs="Arial"/>
          <w:sz w:val="22"/>
          <w:szCs w:val="22"/>
        </w:rPr>
        <w:t xml:space="preserve"> </w:t>
      </w:r>
      <w:r w:rsidR="00702EBB">
        <w:rPr>
          <w:rFonts w:ascii="Arial" w:hAnsi="Arial" w:cs="Arial"/>
          <w:sz w:val="22"/>
          <w:szCs w:val="22"/>
        </w:rPr>
        <w:t xml:space="preserve">Messeneuheit </w:t>
      </w:r>
      <w:r w:rsidR="003C429E">
        <w:rPr>
          <w:rFonts w:ascii="Arial" w:hAnsi="Arial" w:cs="Arial"/>
          <w:sz w:val="22"/>
          <w:szCs w:val="22"/>
        </w:rPr>
        <w:t xml:space="preserve">reduziert Schwingungen </w:t>
      </w:r>
      <w:r w:rsidR="006D46AF">
        <w:rPr>
          <w:rFonts w:ascii="Arial" w:hAnsi="Arial" w:cs="Arial"/>
          <w:sz w:val="22"/>
          <w:szCs w:val="22"/>
        </w:rPr>
        <w:t xml:space="preserve">im Schleifprozess </w:t>
      </w:r>
      <w:r w:rsidR="00EE4074">
        <w:rPr>
          <w:rFonts w:ascii="Arial" w:hAnsi="Arial" w:cs="Arial"/>
          <w:sz w:val="22"/>
          <w:szCs w:val="22"/>
        </w:rPr>
        <w:t>und steigert</w:t>
      </w:r>
      <w:r w:rsidR="003C429E">
        <w:rPr>
          <w:rFonts w:ascii="Arial" w:hAnsi="Arial" w:cs="Arial"/>
          <w:sz w:val="22"/>
          <w:szCs w:val="22"/>
        </w:rPr>
        <w:t xml:space="preserve"> </w:t>
      </w:r>
      <w:r w:rsidR="00EE4074">
        <w:rPr>
          <w:rFonts w:ascii="Arial" w:hAnsi="Arial" w:cs="Arial"/>
          <w:sz w:val="22"/>
          <w:szCs w:val="22"/>
        </w:rPr>
        <w:t xml:space="preserve">gleichzeitig </w:t>
      </w:r>
      <w:r w:rsidR="003C429E">
        <w:rPr>
          <w:rFonts w:ascii="Arial" w:hAnsi="Arial" w:cs="Arial"/>
          <w:sz w:val="22"/>
          <w:szCs w:val="22"/>
        </w:rPr>
        <w:t xml:space="preserve">die Steifigkeit der Spindel. </w:t>
      </w:r>
      <w:r w:rsidR="00EE4074">
        <w:rPr>
          <w:rFonts w:ascii="Arial" w:hAnsi="Arial" w:cs="Arial"/>
          <w:sz w:val="22"/>
          <w:szCs w:val="22"/>
        </w:rPr>
        <w:t>Das Resultat sind</w:t>
      </w:r>
      <w:r w:rsidR="003C429E">
        <w:rPr>
          <w:rFonts w:ascii="Arial" w:hAnsi="Arial" w:cs="Arial"/>
          <w:sz w:val="22"/>
          <w:szCs w:val="22"/>
        </w:rPr>
        <w:t xml:space="preserve"> </w:t>
      </w:r>
      <w:r w:rsidR="00EE4074">
        <w:rPr>
          <w:rFonts w:ascii="Arial" w:hAnsi="Arial" w:cs="Arial"/>
          <w:sz w:val="22"/>
          <w:szCs w:val="22"/>
        </w:rPr>
        <w:t>eine höhere</w:t>
      </w:r>
      <w:r w:rsidR="003C429E">
        <w:rPr>
          <w:rFonts w:ascii="Arial" w:hAnsi="Arial" w:cs="Arial"/>
          <w:sz w:val="22"/>
          <w:szCs w:val="22"/>
        </w:rPr>
        <w:t xml:space="preserve"> </w:t>
      </w:r>
      <w:r w:rsidR="006D46AF">
        <w:rPr>
          <w:rFonts w:ascii="Arial" w:hAnsi="Arial" w:cs="Arial"/>
          <w:sz w:val="22"/>
          <w:szCs w:val="22"/>
        </w:rPr>
        <w:t>Oberflächenqualität</w:t>
      </w:r>
      <w:r w:rsidR="003C429E">
        <w:rPr>
          <w:rFonts w:ascii="Arial" w:hAnsi="Arial" w:cs="Arial"/>
          <w:sz w:val="22"/>
          <w:szCs w:val="22"/>
        </w:rPr>
        <w:t xml:space="preserve"> und </w:t>
      </w:r>
      <w:r w:rsidR="00EE4074">
        <w:rPr>
          <w:rFonts w:ascii="Arial" w:hAnsi="Arial" w:cs="Arial"/>
          <w:sz w:val="22"/>
          <w:szCs w:val="22"/>
        </w:rPr>
        <w:t>kürzere</w:t>
      </w:r>
      <w:r w:rsidR="006D46AF">
        <w:rPr>
          <w:rFonts w:ascii="Arial" w:hAnsi="Arial" w:cs="Arial"/>
          <w:sz w:val="22"/>
          <w:szCs w:val="22"/>
        </w:rPr>
        <w:t xml:space="preserve"> Taktzeiten, weil das gewünschte Bearbeitungsergebnis schneller erreicht wird.</w:t>
      </w:r>
    </w:p>
    <w:p w14:paraId="064A9943" w14:textId="3229D2ED" w:rsidR="006D46AF" w:rsidRDefault="006D46AF" w:rsidP="00702EBB">
      <w:pPr>
        <w:spacing w:before="120" w:after="120"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Neben der </w:t>
      </w:r>
      <w:r w:rsidR="00702EBB">
        <w:rPr>
          <w:rFonts w:ascii="Arial" w:hAnsi="Arial" w:cs="Arial"/>
          <w:sz w:val="22"/>
          <w:szCs w:val="22"/>
        </w:rPr>
        <w:t xml:space="preserve">Innovation </w:t>
      </w:r>
      <w:r>
        <w:rPr>
          <w:rFonts w:ascii="Arial" w:hAnsi="Arial" w:cs="Arial"/>
          <w:sz w:val="22"/>
          <w:szCs w:val="22"/>
        </w:rPr>
        <w:t xml:space="preserve">und </w:t>
      </w:r>
      <w:r w:rsidR="00702EBB">
        <w:rPr>
          <w:rFonts w:ascii="Arial" w:hAnsi="Arial" w:cs="Arial"/>
          <w:sz w:val="22"/>
          <w:szCs w:val="22"/>
        </w:rPr>
        <w:t>hierauf abgestimmten Zusatzmodulen</w:t>
      </w:r>
      <w:r>
        <w:rPr>
          <w:rFonts w:ascii="Arial" w:hAnsi="Arial" w:cs="Arial"/>
          <w:sz w:val="22"/>
          <w:szCs w:val="22"/>
        </w:rPr>
        <w:t xml:space="preserve"> wie </w:t>
      </w:r>
      <w:r w:rsidR="008B4F09">
        <w:rPr>
          <w:rFonts w:ascii="Arial" w:hAnsi="Arial" w:cs="Arial"/>
          <w:sz w:val="22"/>
          <w:szCs w:val="22"/>
        </w:rPr>
        <w:t>einem Hydraulik- und einem</w:t>
      </w:r>
      <w:r>
        <w:rPr>
          <w:rFonts w:ascii="Arial" w:hAnsi="Arial" w:cs="Arial"/>
          <w:sz w:val="22"/>
          <w:szCs w:val="22"/>
        </w:rPr>
        <w:t xml:space="preserve"> </w:t>
      </w:r>
      <w:r w:rsidR="008B4F09">
        <w:rPr>
          <w:rFonts w:ascii="Arial" w:hAnsi="Arial" w:cs="Arial"/>
          <w:sz w:val="22"/>
          <w:szCs w:val="22"/>
        </w:rPr>
        <w:t xml:space="preserve">Schmieraggregat </w:t>
      </w:r>
      <w:r w:rsidR="003C429E">
        <w:rPr>
          <w:rFonts w:ascii="Arial" w:hAnsi="Arial" w:cs="Arial"/>
          <w:sz w:val="22"/>
          <w:szCs w:val="22"/>
        </w:rPr>
        <w:t xml:space="preserve">präsentiert </w:t>
      </w:r>
      <w:r w:rsidR="004B4478">
        <w:rPr>
          <w:rFonts w:ascii="Arial" w:hAnsi="Arial" w:cs="Arial"/>
          <w:sz w:val="22"/>
          <w:szCs w:val="22"/>
        </w:rPr>
        <w:t>der Maschinenbauer</w:t>
      </w:r>
      <w:r>
        <w:rPr>
          <w:rFonts w:ascii="Arial" w:hAnsi="Arial" w:cs="Arial"/>
          <w:sz w:val="22"/>
          <w:szCs w:val="22"/>
        </w:rPr>
        <w:t xml:space="preserve"> eine breite Auswahl </w:t>
      </w:r>
      <w:r w:rsidRPr="006D46AF">
        <w:rPr>
          <w:rFonts w:ascii="Arial" w:hAnsi="Arial" w:cs="Arial"/>
          <w:sz w:val="22"/>
          <w:szCs w:val="22"/>
        </w:rPr>
        <w:t>an Highspeed-Schleifspindeln für den manuellen Werkzeugwechse</w:t>
      </w:r>
      <w:r>
        <w:rPr>
          <w:rFonts w:ascii="Arial" w:hAnsi="Arial" w:cs="Arial"/>
          <w:sz w:val="22"/>
          <w:szCs w:val="22"/>
        </w:rPr>
        <w:t xml:space="preserve">l. Zu den Standardspindeln der Baureihen </w:t>
      </w:r>
      <w:r w:rsidRPr="006D46AF">
        <w:rPr>
          <w:rFonts w:ascii="Arial" w:hAnsi="Arial" w:cs="Arial"/>
          <w:sz w:val="22"/>
          <w:szCs w:val="22"/>
        </w:rPr>
        <w:t>HV</w:t>
      </w:r>
      <w:r>
        <w:rPr>
          <w:rFonts w:ascii="Arial" w:hAnsi="Arial" w:cs="Arial"/>
          <w:sz w:val="22"/>
          <w:szCs w:val="22"/>
        </w:rPr>
        <w:t>-</w:t>
      </w:r>
      <w:r w:rsidRPr="006D46A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, </w:t>
      </w:r>
      <w:r w:rsidRPr="006D46AF">
        <w:rPr>
          <w:rFonts w:ascii="Arial" w:hAnsi="Arial" w:cs="Arial"/>
          <w:sz w:val="22"/>
          <w:szCs w:val="22"/>
        </w:rPr>
        <w:t>HSX</w:t>
      </w:r>
      <w:r>
        <w:rPr>
          <w:rFonts w:ascii="Arial" w:hAnsi="Arial" w:cs="Arial"/>
          <w:sz w:val="22"/>
          <w:szCs w:val="22"/>
        </w:rPr>
        <w:t xml:space="preserve"> und HS gesellt sich </w:t>
      </w:r>
      <w:r w:rsidR="004B4478">
        <w:rPr>
          <w:rFonts w:ascii="Arial" w:hAnsi="Arial" w:cs="Arial"/>
          <w:sz w:val="22"/>
          <w:szCs w:val="22"/>
        </w:rPr>
        <w:t xml:space="preserve">aus dem Sonderspindelbau </w:t>
      </w:r>
      <w:r>
        <w:rPr>
          <w:rFonts w:ascii="Arial" w:hAnsi="Arial" w:cs="Arial"/>
          <w:sz w:val="22"/>
          <w:szCs w:val="22"/>
        </w:rPr>
        <w:t xml:space="preserve">ein kundenspezifisches Modell </w:t>
      </w:r>
      <w:r w:rsidR="003C429E">
        <w:rPr>
          <w:rFonts w:ascii="Arial" w:hAnsi="Arial" w:cs="Arial"/>
          <w:sz w:val="22"/>
          <w:szCs w:val="22"/>
        </w:rPr>
        <w:t>für die Automobilindustrie</w:t>
      </w:r>
      <w:r w:rsidR="00FB7A44">
        <w:rPr>
          <w:rFonts w:ascii="Arial" w:hAnsi="Arial" w:cs="Arial"/>
          <w:sz w:val="22"/>
          <w:szCs w:val="22"/>
        </w:rPr>
        <w:t xml:space="preserve">. </w:t>
      </w:r>
      <w:r w:rsidR="008B4F09">
        <w:rPr>
          <w:rFonts w:ascii="Arial" w:hAnsi="Arial" w:cs="Arial"/>
          <w:sz w:val="22"/>
          <w:szCs w:val="22"/>
        </w:rPr>
        <w:t xml:space="preserve">Das Unternehmen </w:t>
      </w:r>
      <w:r>
        <w:rPr>
          <w:rFonts w:ascii="Arial" w:hAnsi="Arial" w:cs="Arial"/>
          <w:sz w:val="22"/>
          <w:szCs w:val="22"/>
        </w:rPr>
        <w:t>stellt in Halle 2</w:t>
      </w:r>
      <w:r w:rsidR="0008641F" w:rsidRPr="0008641F">
        <w:rPr>
          <w:rFonts w:ascii="Arial" w:hAnsi="Arial" w:cs="Arial"/>
          <w:color w:val="0070C0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Stand </w:t>
      </w:r>
      <w:r w:rsidRPr="00891C27">
        <w:rPr>
          <w:rFonts w:ascii="Arial" w:eastAsia="Times New Roman" w:hAnsi="Arial" w:cs="Arial"/>
          <w:sz w:val="22"/>
          <w:szCs w:val="22"/>
        </w:rPr>
        <w:t>2067</w:t>
      </w:r>
      <w:r>
        <w:rPr>
          <w:rFonts w:ascii="Arial" w:eastAsia="Times New Roman" w:hAnsi="Arial" w:cs="Arial"/>
          <w:sz w:val="22"/>
          <w:szCs w:val="22"/>
        </w:rPr>
        <w:t xml:space="preserve"> aus.</w:t>
      </w:r>
    </w:p>
    <w:p w14:paraId="47919C82" w14:textId="77777777" w:rsidR="003C429E" w:rsidRDefault="003C429E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Verbesserte Steifigkeit, geringere </w:t>
      </w:r>
      <w:proofErr w:type="spellStart"/>
      <w:r>
        <w:rPr>
          <w:rFonts w:ascii="Arial" w:hAnsi="Arial" w:cs="Arial"/>
          <w:b/>
          <w:sz w:val="22"/>
          <w:szCs w:val="22"/>
        </w:rPr>
        <w:t>Rautiefe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p w14:paraId="34595A8F" w14:textId="6C5ACE3B" w:rsidR="00EB65FD" w:rsidRDefault="003C429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Durch die </w:t>
      </w:r>
      <w:r w:rsidR="003F48C6">
        <w:rPr>
          <w:rFonts w:ascii="Arial" w:hAnsi="Arial" w:cs="Arial"/>
          <w:sz w:val="22"/>
          <w:szCs w:val="22"/>
        </w:rPr>
        <w:t xml:space="preserve">von GMN entwickelte </w:t>
      </w:r>
      <w:r>
        <w:rPr>
          <w:rFonts w:ascii="Arial" w:hAnsi="Arial" w:cs="Arial"/>
          <w:sz w:val="22"/>
          <w:szCs w:val="22"/>
        </w:rPr>
        <w:t xml:space="preserve">hydroviskose Dämpfung </w:t>
      </w:r>
      <w:r w:rsidR="003F48C6">
        <w:rPr>
          <w:rFonts w:ascii="Arial" w:hAnsi="Arial" w:cs="Arial"/>
          <w:sz w:val="22"/>
          <w:szCs w:val="22"/>
        </w:rPr>
        <w:t xml:space="preserve">lassen sich die Eigenschwingungen </w:t>
      </w:r>
      <w:r w:rsidR="004B4478">
        <w:rPr>
          <w:rFonts w:ascii="Arial" w:hAnsi="Arial" w:cs="Arial"/>
          <w:sz w:val="22"/>
          <w:szCs w:val="22"/>
        </w:rPr>
        <w:t xml:space="preserve">einer </w:t>
      </w:r>
      <w:r w:rsidR="003F48C6">
        <w:rPr>
          <w:rFonts w:ascii="Arial" w:hAnsi="Arial" w:cs="Arial"/>
          <w:sz w:val="22"/>
          <w:szCs w:val="22"/>
        </w:rPr>
        <w:t>Spindel um 65 % reduzieren</w:t>
      </w:r>
      <w:r w:rsidR="004B4478">
        <w:rPr>
          <w:rFonts w:ascii="Arial" w:hAnsi="Arial" w:cs="Arial"/>
          <w:sz w:val="22"/>
          <w:szCs w:val="22"/>
        </w:rPr>
        <w:t>, zudem wird</w:t>
      </w:r>
      <w:r w:rsidR="003F48C6">
        <w:rPr>
          <w:rFonts w:ascii="Arial" w:hAnsi="Arial" w:cs="Arial"/>
          <w:sz w:val="22"/>
          <w:szCs w:val="22"/>
        </w:rPr>
        <w:t xml:space="preserve"> die </w:t>
      </w:r>
      <w:r w:rsidR="00EE4074">
        <w:rPr>
          <w:rFonts w:ascii="Arial" w:hAnsi="Arial" w:cs="Arial"/>
          <w:sz w:val="22"/>
          <w:szCs w:val="22"/>
        </w:rPr>
        <w:t xml:space="preserve">axiale </w:t>
      </w:r>
      <w:r w:rsidR="003F48C6">
        <w:rPr>
          <w:rFonts w:ascii="Arial" w:hAnsi="Arial" w:cs="Arial"/>
          <w:sz w:val="22"/>
          <w:szCs w:val="22"/>
        </w:rPr>
        <w:t xml:space="preserve">dynamische Steifigkeit </w:t>
      </w:r>
      <w:r w:rsidR="00EE4074">
        <w:rPr>
          <w:rFonts w:ascii="Arial" w:hAnsi="Arial" w:cs="Arial"/>
          <w:sz w:val="22"/>
          <w:szCs w:val="22"/>
        </w:rPr>
        <w:t>um bis zu 135 %</w:t>
      </w:r>
      <w:r w:rsidR="003F48C6">
        <w:rPr>
          <w:rFonts w:ascii="Arial" w:hAnsi="Arial" w:cs="Arial"/>
          <w:sz w:val="22"/>
          <w:szCs w:val="22"/>
        </w:rPr>
        <w:t xml:space="preserve"> </w:t>
      </w:r>
      <w:r w:rsidR="004B4478">
        <w:rPr>
          <w:rFonts w:ascii="Arial" w:hAnsi="Arial" w:cs="Arial"/>
          <w:sz w:val="22"/>
          <w:szCs w:val="22"/>
        </w:rPr>
        <w:t>verbessert</w:t>
      </w:r>
      <w:r w:rsidR="003F48C6">
        <w:rPr>
          <w:rFonts w:ascii="Arial" w:hAnsi="Arial" w:cs="Arial"/>
          <w:sz w:val="22"/>
          <w:szCs w:val="22"/>
        </w:rPr>
        <w:t xml:space="preserve">. </w:t>
      </w:r>
      <w:r w:rsidR="009822C5">
        <w:rPr>
          <w:rFonts w:ascii="Arial" w:hAnsi="Arial" w:cs="Arial"/>
          <w:sz w:val="22"/>
          <w:szCs w:val="22"/>
        </w:rPr>
        <w:t xml:space="preserve">Damit eignet sich die Innovation insbesondere für Anwendungen, die zum Schwingen neigen, wie Schleifprozesse mit überlangen Werkzeugen. Hierbei können deutlich glattere Oberflächen </w:t>
      </w:r>
      <w:r w:rsidR="004B4F7C">
        <w:rPr>
          <w:rFonts w:ascii="Arial" w:hAnsi="Arial" w:cs="Arial"/>
          <w:sz w:val="22"/>
          <w:szCs w:val="22"/>
        </w:rPr>
        <w:t xml:space="preserve">erzeugt </w:t>
      </w:r>
      <w:r w:rsidR="009822C5">
        <w:rPr>
          <w:rFonts w:ascii="Arial" w:hAnsi="Arial" w:cs="Arial"/>
          <w:sz w:val="22"/>
          <w:szCs w:val="22"/>
        </w:rPr>
        <w:t xml:space="preserve">werden, </w:t>
      </w:r>
      <w:r w:rsidR="00702EBB">
        <w:rPr>
          <w:rFonts w:ascii="Arial" w:hAnsi="Arial" w:cs="Arial"/>
          <w:sz w:val="22"/>
          <w:szCs w:val="22"/>
        </w:rPr>
        <w:t xml:space="preserve">wodurch gleichzeitig </w:t>
      </w:r>
      <w:r w:rsidR="003F48C6">
        <w:rPr>
          <w:rFonts w:ascii="Arial" w:hAnsi="Arial" w:cs="Arial"/>
          <w:sz w:val="22"/>
          <w:szCs w:val="22"/>
        </w:rPr>
        <w:t xml:space="preserve">der </w:t>
      </w:r>
      <w:r w:rsidR="00702EBB">
        <w:rPr>
          <w:rFonts w:ascii="Arial" w:hAnsi="Arial" w:cs="Arial"/>
          <w:sz w:val="22"/>
          <w:szCs w:val="22"/>
        </w:rPr>
        <w:t>A</w:t>
      </w:r>
      <w:r w:rsidR="003F48C6">
        <w:rPr>
          <w:rFonts w:ascii="Arial" w:hAnsi="Arial" w:cs="Arial"/>
          <w:sz w:val="22"/>
          <w:szCs w:val="22"/>
        </w:rPr>
        <w:t xml:space="preserve">ufwand </w:t>
      </w:r>
      <w:r w:rsidR="00702EBB">
        <w:rPr>
          <w:rFonts w:ascii="Arial" w:hAnsi="Arial" w:cs="Arial"/>
          <w:sz w:val="22"/>
          <w:szCs w:val="22"/>
        </w:rPr>
        <w:t xml:space="preserve">für die Nachbearbeitung </w:t>
      </w:r>
      <w:r w:rsidR="003F48C6">
        <w:rPr>
          <w:rFonts w:ascii="Arial" w:hAnsi="Arial" w:cs="Arial"/>
          <w:sz w:val="22"/>
          <w:szCs w:val="22"/>
        </w:rPr>
        <w:t>sinkt.</w:t>
      </w:r>
    </w:p>
    <w:p w14:paraId="18D1B533" w14:textId="0F9B4B0A" w:rsidR="004B4478" w:rsidRDefault="004B4478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</w:t>
      </w:r>
      <w:r w:rsidRPr="00876C87">
        <w:rPr>
          <w:rFonts w:ascii="Arial" w:hAnsi="Arial" w:cs="Arial"/>
          <w:sz w:val="22"/>
          <w:szCs w:val="22"/>
        </w:rPr>
        <w:t xml:space="preserve"> einem Praxistest </w:t>
      </w:r>
      <w:r>
        <w:rPr>
          <w:rFonts w:ascii="Arial" w:hAnsi="Arial" w:cs="Arial"/>
          <w:sz w:val="22"/>
          <w:szCs w:val="22"/>
        </w:rPr>
        <w:t>in der GMN-Fertigung wurden v</w:t>
      </w:r>
      <w:r w:rsidRPr="00CF6AD6">
        <w:rPr>
          <w:rFonts w:ascii="Arial" w:hAnsi="Arial" w:cs="Arial"/>
          <w:sz w:val="22"/>
          <w:szCs w:val="22"/>
        </w:rPr>
        <w:t>erschiedene Schleifspindeln</w:t>
      </w:r>
      <w:r>
        <w:rPr>
          <w:rFonts w:ascii="Arial" w:hAnsi="Arial" w:cs="Arial"/>
          <w:sz w:val="22"/>
          <w:szCs w:val="22"/>
        </w:rPr>
        <w:t xml:space="preserve"> einem Vergleich im</w:t>
      </w:r>
      <w:r w:rsidRPr="008B4F09">
        <w:rPr>
          <w:rFonts w:ascii="Arial" w:hAnsi="Arial" w:cs="Arial"/>
          <w:sz w:val="22"/>
          <w:szCs w:val="22"/>
        </w:rPr>
        <w:t xml:space="preserve"> Innenrund- und Planschleifen unterzogen</w:t>
      </w:r>
      <w:r>
        <w:rPr>
          <w:rFonts w:ascii="Arial" w:hAnsi="Arial" w:cs="Arial"/>
          <w:sz w:val="22"/>
          <w:szCs w:val="22"/>
        </w:rPr>
        <w:t>.</w:t>
      </w:r>
      <w:r w:rsidRPr="008B4F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Dabei ergab sich </w:t>
      </w:r>
      <w:r w:rsidR="000B4733">
        <w:rPr>
          <w:rFonts w:ascii="Arial" w:hAnsi="Arial" w:cs="Arial"/>
          <w:sz w:val="22"/>
          <w:szCs w:val="22"/>
        </w:rPr>
        <w:t xml:space="preserve">bei </w:t>
      </w:r>
      <w:r>
        <w:rPr>
          <w:rFonts w:ascii="Arial" w:hAnsi="Arial" w:cs="Arial"/>
          <w:sz w:val="22"/>
          <w:szCs w:val="22"/>
        </w:rPr>
        <w:t xml:space="preserve">den </w:t>
      </w:r>
      <w:r>
        <w:rPr>
          <w:rFonts w:ascii="Arial" w:hAnsi="Arial" w:cs="Arial"/>
          <w:sz w:val="22"/>
          <w:szCs w:val="22"/>
        </w:rPr>
        <w:lastRenderedPageBreak/>
        <w:t xml:space="preserve">Standardspindeln </w:t>
      </w:r>
      <w:r w:rsidRPr="008B4F09">
        <w:rPr>
          <w:rFonts w:ascii="Arial" w:hAnsi="Arial" w:cs="Arial"/>
          <w:sz w:val="22"/>
          <w:szCs w:val="22"/>
        </w:rPr>
        <w:t xml:space="preserve">eine </w:t>
      </w:r>
      <w:r>
        <w:rPr>
          <w:rFonts w:ascii="Arial" w:hAnsi="Arial" w:cs="Arial"/>
          <w:sz w:val="22"/>
          <w:szCs w:val="22"/>
        </w:rPr>
        <w:t xml:space="preserve">gemittelte </w:t>
      </w:r>
      <w:proofErr w:type="spellStart"/>
      <w:r w:rsidRPr="008B4F09">
        <w:rPr>
          <w:rFonts w:ascii="Arial" w:hAnsi="Arial" w:cs="Arial"/>
          <w:sz w:val="22"/>
          <w:szCs w:val="22"/>
        </w:rPr>
        <w:t>Rautiefe</w:t>
      </w:r>
      <w:proofErr w:type="spellEnd"/>
      <w:r w:rsidRPr="008B4F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4F09">
        <w:rPr>
          <w:rFonts w:ascii="Arial" w:hAnsi="Arial" w:cs="Arial"/>
          <w:sz w:val="22"/>
          <w:szCs w:val="22"/>
        </w:rPr>
        <w:t>R</w:t>
      </w:r>
      <w:r w:rsidRPr="008B4F09">
        <w:rPr>
          <w:rFonts w:ascii="Arial" w:hAnsi="Arial" w:cs="Arial"/>
          <w:sz w:val="22"/>
          <w:szCs w:val="22"/>
          <w:vertAlign w:val="subscript"/>
        </w:rPr>
        <w:t>z</w:t>
      </w:r>
      <w:proofErr w:type="spellEnd"/>
      <w:r w:rsidRPr="003F702E">
        <w:rPr>
          <w:rFonts w:ascii="Arial" w:hAnsi="Arial" w:cs="Arial"/>
          <w:sz w:val="22"/>
          <w:szCs w:val="22"/>
        </w:rPr>
        <w:t xml:space="preserve"> von</w:t>
      </w:r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2,36 </w:t>
      </w:r>
      <w:proofErr w:type="spellStart"/>
      <w:r>
        <w:rPr>
          <w:rFonts w:ascii="Arial" w:hAnsi="Arial" w:cs="Arial"/>
          <w:sz w:val="22"/>
          <w:szCs w:val="22"/>
        </w:rPr>
        <w:t>μm</w:t>
      </w:r>
      <w:proofErr w:type="spellEnd"/>
      <w:r>
        <w:rPr>
          <w:rFonts w:ascii="Arial" w:hAnsi="Arial" w:cs="Arial"/>
          <w:sz w:val="22"/>
          <w:szCs w:val="22"/>
        </w:rPr>
        <w:t xml:space="preserve">. Bei der hydroviskos gedämpften Spindel lag der Wert beispielsweise bei 0,89 </w:t>
      </w:r>
      <w:proofErr w:type="spellStart"/>
      <w:r>
        <w:rPr>
          <w:rFonts w:ascii="Arial" w:hAnsi="Arial" w:cs="Arial"/>
          <w:sz w:val="22"/>
          <w:szCs w:val="22"/>
        </w:rPr>
        <w:t>μm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925E1D3" w14:textId="6A631243" w:rsidR="004B4F7C" w:rsidRPr="008B4F09" w:rsidRDefault="00352920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B4F09">
        <w:rPr>
          <w:rFonts w:ascii="Arial" w:hAnsi="Arial" w:cs="Arial"/>
          <w:b/>
          <w:sz w:val="22"/>
          <w:szCs w:val="22"/>
        </w:rPr>
        <w:t>Gleiche Bauform wie Standardmodelle</w:t>
      </w:r>
    </w:p>
    <w:p w14:paraId="37CBD541" w14:textId="5A4BBCF4" w:rsidR="004B4F7C" w:rsidRDefault="00702EBB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sehen </w:t>
      </w:r>
      <w:r w:rsidRPr="00F61868">
        <w:rPr>
          <w:rFonts w:ascii="Arial" w:hAnsi="Arial" w:cs="Arial"/>
          <w:sz w:val="22"/>
          <w:szCs w:val="22"/>
        </w:rPr>
        <w:t xml:space="preserve">ist </w:t>
      </w:r>
      <w:r w:rsidR="00E33B46">
        <w:rPr>
          <w:rFonts w:ascii="Arial" w:hAnsi="Arial" w:cs="Arial"/>
          <w:sz w:val="22"/>
          <w:szCs w:val="22"/>
        </w:rPr>
        <w:t>eine Highspeed-Spindel der Flaggschiffreihe HV</w:t>
      </w:r>
      <w:r w:rsidR="00E33B46" w:rsidRPr="004440CA">
        <w:rPr>
          <w:rFonts w:ascii="Arial" w:hAnsi="Arial" w:cs="Arial"/>
          <w:sz w:val="22"/>
          <w:szCs w:val="22"/>
        </w:rPr>
        <w:t>-X</w:t>
      </w:r>
      <w:r w:rsidR="00F61868" w:rsidRPr="004440CA">
        <w:rPr>
          <w:rFonts w:ascii="Arial" w:hAnsi="Arial" w:cs="Arial"/>
          <w:sz w:val="22"/>
          <w:szCs w:val="22"/>
        </w:rPr>
        <w:t xml:space="preserve"> mit hydroviskoser Dämpfung</w:t>
      </w:r>
      <w:r w:rsidR="00E33B46" w:rsidRPr="004440CA">
        <w:rPr>
          <w:rFonts w:ascii="Arial" w:hAnsi="Arial" w:cs="Arial"/>
          <w:sz w:val="22"/>
          <w:szCs w:val="22"/>
        </w:rPr>
        <w:t xml:space="preserve">, die sich bereits in der Standardausführung durch </w:t>
      </w:r>
      <w:r w:rsidR="00E33B46">
        <w:rPr>
          <w:rFonts w:ascii="Arial" w:hAnsi="Arial" w:cs="Arial"/>
          <w:sz w:val="22"/>
          <w:szCs w:val="22"/>
        </w:rPr>
        <w:t xml:space="preserve">eine </w:t>
      </w:r>
      <w:r w:rsidR="00E33B46" w:rsidRPr="00E33B46">
        <w:rPr>
          <w:rFonts w:ascii="Arial" w:hAnsi="Arial" w:cs="Arial"/>
          <w:sz w:val="22"/>
          <w:szCs w:val="22"/>
        </w:rPr>
        <w:t>hohe Steifigkeit und Spindelleistung</w:t>
      </w:r>
      <w:r w:rsidR="00E33B46">
        <w:rPr>
          <w:rFonts w:ascii="Arial" w:hAnsi="Arial" w:cs="Arial"/>
          <w:sz w:val="22"/>
          <w:szCs w:val="22"/>
        </w:rPr>
        <w:t xml:space="preserve"> auszeichnet. </w:t>
      </w:r>
      <w:r w:rsidR="004B4F7C">
        <w:rPr>
          <w:rFonts w:ascii="Arial" w:hAnsi="Arial" w:cs="Arial"/>
          <w:sz w:val="22"/>
          <w:szCs w:val="22"/>
        </w:rPr>
        <w:t>Da die gedämpften Spindel</w:t>
      </w:r>
      <w:r w:rsidR="00352920">
        <w:rPr>
          <w:rFonts w:ascii="Arial" w:hAnsi="Arial" w:cs="Arial"/>
          <w:sz w:val="22"/>
          <w:szCs w:val="22"/>
        </w:rPr>
        <w:t>n</w:t>
      </w:r>
      <w:r w:rsidR="004B4F7C">
        <w:rPr>
          <w:rFonts w:ascii="Arial" w:hAnsi="Arial" w:cs="Arial"/>
          <w:sz w:val="22"/>
          <w:szCs w:val="22"/>
        </w:rPr>
        <w:t xml:space="preserve"> äußerlich baugleich mit ihren Schwestermodellen sind, </w:t>
      </w:r>
      <w:r w:rsidR="00352920" w:rsidRPr="004440CA">
        <w:rPr>
          <w:rFonts w:ascii="Arial" w:hAnsi="Arial" w:cs="Arial"/>
          <w:sz w:val="22"/>
          <w:szCs w:val="22"/>
        </w:rPr>
        <w:t>können sie diese</w:t>
      </w:r>
      <w:r w:rsidR="004B4F7C" w:rsidRPr="004440CA">
        <w:rPr>
          <w:rFonts w:ascii="Arial" w:hAnsi="Arial" w:cs="Arial"/>
          <w:sz w:val="22"/>
          <w:szCs w:val="22"/>
        </w:rPr>
        <w:t xml:space="preserve"> </w:t>
      </w:r>
      <w:r w:rsidR="00F61868" w:rsidRPr="004440CA">
        <w:rPr>
          <w:rFonts w:ascii="Arial" w:hAnsi="Arial" w:cs="Arial"/>
          <w:sz w:val="22"/>
          <w:szCs w:val="22"/>
        </w:rPr>
        <w:t xml:space="preserve">in </w:t>
      </w:r>
      <w:r w:rsidR="004B4F7C" w:rsidRPr="004440CA">
        <w:rPr>
          <w:rFonts w:ascii="Arial" w:hAnsi="Arial" w:cs="Arial"/>
          <w:sz w:val="22"/>
          <w:szCs w:val="22"/>
        </w:rPr>
        <w:t xml:space="preserve">vorhandenen </w:t>
      </w:r>
      <w:r w:rsidR="004B4F7C">
        <w:rPr>
          <w:rFonts w:ascii="Arial" w:hAnsi="Arial" w:cs="Arial"/>
          <w:sz w:val="22"/>
          <w:szCs w:val="22"/>
        </w:rPr>
        <w:t xml:space="preserve">Maschinen problemlos </w:t>
      </w:r>
      <w:r w:rsidR="00352920">
        <w:rPr>
          <w:rFonts w:ascii="Arial" w:hAnsi="Arial" w:cs="Arial"/>
          <w:sz w:val="22"/>
          <w:szCs w:val="22"/>
        </w:rPr>
        <w:t>er</w:t>
      </w:r>
      <w:r w:rsidR="004B4F7C">
        <w:rPr>
          <w:rFonts w:ascii="Arial" w:hAnsi="Arial" w:cs="Arial"/>
          <w:sz w:val="22"/>
          <w:szCs w:val="22"/>
        </w:rPr>
        <w:t>setzen.</w:t>
      </w:r>
    </w:p>
    <w:p w14:paraId="1771D007" w14:textId="269CC1F2" w:rsidR="00352920" w:rsidRDefault="00352920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440CA">
        <w:rPr>
          <w:rFonts w:ascii="Arial" w:hAnsi="Arial" w:cs="Arial"/>
          <w:sz w:val="22"/>
          <w:szCs w:val="22"/>
        </w:rPr>
        <w:t xml:space="preserve">Für die </w:t>
      </w:r>
      <w:r w:rsidR="00B046F4" w:rsidRPr="004440CA">
        <w:rPr>
          <w:rFonts w:ascii="Arial" w:hAnsi="Arial" w:cs="Arial"/>
          <w:sz w:val="22"/>
          <w:szCs w:val="22"/>
        </w:rPr>
        <w:t>Öl-</w:t>
      </w:r>
      <w:r w:rsidRPr="004440CA">
        <w:rPr>
          <w:rFonts w:ascii="Arial" w:hAnsi="Arial" w:cs="Arial"/>
          <w:sz w:val="22"/>
          <w:szCs w:val="22"/>
        </w:rPr>
        <w:t xml:space="preserve">Versorgung und </w:t>
      </w:r>
      <w:r w:rsidR="00B046F4" w:rsidRPr="004440CA">
        <w:rPr>
          <w:rFonts w:ascii="Arial" w:hAnsi="Arial" w:cs="Arial"/>
          <w:sz w:val="22"/>
          <w:szCs w:val="22"/>
        </w:rPr>
        <w:t xml:space="preserve">-Druckeinstellung </w:t>
      </w:r>
      <w:r w:rsidRPr="004440CA">
        <w:rPr>
          <w:rFonts w:ascii="Arial" w:hAnsi="Arial" w:cs="Arial"/>
          <w:sz w:val="22"/>
          <w:szCs w:val="22"/>
        </w:rPr>
        <w:t>der hydroviskosen Dämpfung</w:t>
      </w:r>
      <w:r w:rsidR="003F48C6" w:rsidRPr="004440CA">
        <w:rPr>
          <w:rFonts w:ascii="Arial" w:hAnsi="Arial" w:cs="Arial"/>
          <w:sz w:val="22"/>
          <w:szCs w:val="22"/>
        </w:rPr>
        <w:t xml:space="preserve"> </w:t>
      </w:r>
      <w:r w:rsidR="00FB4BE5" w:rsidRPr="004440CA">
        <w:rPr>
          <w:rFonts w:ascii="Arial" w:hAnsi="Arial" w:cs="Arial"/>
          <w:sz w:val="22"/>
          <w:szCs w:val="22"/>
        </w:rPr>
        <w:t>hat</w:t>
      </w:r>
      <w:r w:rsidRPr="004440CA">
        <w:rPr>
          <w:rFonts w:ascii="Arial" w:hAnsi="Arial" w:cs="Arial"/>
          <w:sz w:val="22"/>
          <w:szCs w:val="22"/>
        </w:rPr>
        <w:t xml:space="preserve"> GMN </w:t>
      </w:r>
      <w:r w:rsidR="003F48C6" w:rsidRPr="004440CA">
        <w:rPr>
          <w:rFonts w:ascii="Arial" w:hAnsi="Arial" w:cs="Arial"/>
          <w:sz w:val="22"/>
          <w:szCs w:val="22"/>
        </w:rPr>
        <w:t xml:space="preserve">ein </w:t>
      </w:r>
      <w:r w:rsidR="00FB4BE5">
        <w:rPr>
          <w:rFonts w:ascii="Arial" w:hAnsi="Arial" w:cs="Arial"/>
          <w:sz w:val="22"/>
          <w:szCs w:val="22"/>
        </w:rPr>
        <w:t>hierauf abgestimmtes</w:t>
      </w:r>
      <w:r w:rsidR="003F48C6">
        <w:rPr>
          <w:rFonts w:ascii="Arial" w:hAnsi="Arial" w:cs="Arial"/>
          <w:sz w:val="22"/>
          <w:szCs w:val="22"/>
        </w:rPr>
        <w:t xml:space="preserve"> </w:t>
      </w:r>
      <w:r w:rsidR="009822C5">
        <w:rPr>
          <w:rFonts w:ascii="Arial" w:hAnsi="Arial" w:cs="Arial"/>
          <w:sz w:val="22"/>
          <w:szCs w:val="22"/>
        </w:rPr>
        <w:t>energieeffizientes Hydraulikag</w:t>
      </w:r>
      <w:r>
        <w:rPr>
          <w:rFonts w:ascii="Arial" w:hAnsi="Arial" w:cs="Arial"/>
          <w:sz w:val="22"/>
          <w:szCs w:val="22"/>
        </w:rPr>
        <w:t>gregat</w:t>
      </w:r>
      <w:r w:rsidR="00FB4BE5">
        <w:rPr>
          <w:rFonts w:ascii="Arial" w:hAnsi="Arial" w:cs="Arial"/>
          <w:sz w:val="22"/>
          <w:szCs w:val="22"/>
        </w:rPr>
        <w:t xml:space="preserve"> entwickelt</w:t>
      </w:r>
      <w:r>
        <w:rPr>
          <w:rFonts w:ascii="Arial" w:hAnsi="Arial" w:cs="Arial"/>
          <w:sz w:val="22"/>
          <w:szCs w:val="22"/>
        </w:rPr>
        <w:t xml:space="preserve">, das nach </w:t>
      </w:r>
      <w:r w:rsidR="004B4F7C">
        <w:rPr>
          <w:rFonts w:ascii="Arial" w:hAnsi="Arial" w:cs="Arial"/>
          <w:sz w:val="22"/>
          <w:szCs w:val="22"/>
        </w:rPr>
        <w:t xml:space="preserve">dem </w:t>
      </w:r>
      <w:r w:rsidR="003F702E">
        <w:rPr>
          <w:rFonts w:ascii="Arial" w:hAnsi="Arial" w:cs="Arial"/>
          <w:sz w:val="22"/>
          <w:szCs w:val="22"/>
        </w:rPr>
        <w:t>Plug-</w:t>
      </w:r>
      <w:proofErr w:type="spellStart"/>
      <w:r w:rsidR="003F702E">
        <w:rPr>
          <w:rFonts w:ascii="Arial" w:hAnsi="Arial" w:cs="Arial"/>
          <w:sz w:val="22"/>
          <w:szCs w:val="22"/>
        </w:rPr>
        <w:t>and</w:t>
      </w:r>
      <w:proofErr w:type="spellEnd"/>
      <w:r w:rsidR="003F702E">
        <w:rPr>
          <w:rFonts w:ascii="Arial" w:hAnsi="Arial" w:cs="Arial"/>
          <w:sz w:val="22"/>
          <w:szCs w:val="22"/>
        </w:rPr>
        <w:t>-</w:t>
      </w:r>
      <w:r w:rsidR="004B4F7C">
        <w:rPr>
          <w:rFonts w:ascii="Arial" w:hAnsi="Arial" w:cs="Arial"/>
          <w:sz w:val="22"/>
          <w:szCs w:val="22"/>
        </w:rPr>
        <w:t xml:space="preserve">Play-Prinzip aufgebaut </w:t>
      </w:r>
      <w:r>
        <w:rPr>
          <w:rFonts w:ascii="Arial" w:hAnsi="Arial" w:cs="Arial"/>
          <w:sz w:val="22"/>
          <w:szCs w:val="22"/>
        </w:rPr>
        <w:t xml:space="preserve">ist. Einmal </w:t>
      </w:r>
      <w:r w:rsidR="00F060DB">
        <w:rPr>
          <w:rFonts w:ascii="Arial" w:hAnsi="Arial" w:cs="Arial"/>
          <w:sz w:val="22"/>
          <w:szCs w:val="22"/>
        </w:rPr>
        <w:t>verbunden</w:t>
      </w:r>
      <w:r>
        <w:rPr>
          <w:rFonts w:ascii="Arial" w:hAnsi="Arial" w:cs="Arial"/>
          <w:sz w:val="22"/>
          <w:szCs w:val="22"/>
        </w:rPr>
        <w:t xml:space="preserve">, </w:t>
      </w:r>
      <w:r w:rsidR="004B4F7C">
        <w:rPr>
          <w:rFonts w:ascii="Arial" w:hAnsi="Arial" w:cs="Arial"/>
          <w:sz w:val="22"/>
          <w:szCs w:val="22"/>
        </w:rPr>
        <w:t>ermöglicht es dem Maschinenbediener, die Lagervorspannung über den Öldruck anzupassen und so das Spindelverhalten auf die Bearbeitungsaufgabe abzustimmen.</w:t>
      </w:r>
    </w:p>
    <w:p w14:paraId="3D0F6593" w14:textId="66C92A91" w:rsidR="00420479" w:rsidRDefault="00FB4BE5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Darüber hinaus</w:t>
      </w:r>
      <w:r w:rsidR="00F060DB">
        <w:rPr>
          <w:rFonts w:ascii="Arial" w:hAnsi="Arial" w:cs="Arial"/>
          <w:sz w:val="22"/>
          <w:szCs w:val="22"/>
        </w:rPr>
        <w:t xml:space="preserve"> stellt</w:t>
      </w:r>
      <w:r w:rsidR="004B4F7C">
        <w:rPr>
          <w:rFonts w:ascii="Arial" w:hAnsi="Arial" w:cs="Arial"/>
          <w:sz w:val="22"/>
          <w:szCs w:val="22"/>
        </w:rPr>
        <w:t xml:space="preserve"> </w:t>
      </w:r>
      <w:r w:rsidR="003F702E">
        <w:rPr>
          <w:rFonts w:ascii="Arial" w:hAnsi="Arial" w:cs="Arial"/>
          <w:sz w:val="22"/>
          <w:szCs w:val="22"/>
        </w:rPr>
        <w:t xml:space="preserve">das Unternehmen </w:t>
      </w:r>
      <w:r w:rsidR="00F060DB">
        <w:rPr>
          <w:rFonts w:ascii="Arial" w:hAnsi="Arial" w:cs="Arial"/>
          <w:sz w:val="22"/>
          <w:szCs w:val="22"/>
        </w:rPr>
        <w:t xml:space="preserve">das selbst </w:t>
      </w:r>
      <w:r w:rsidR="004B4F7C">
        <w:rPr>
          <w:rFonts w:ascii="Arial" w:hAnsi="Arial" w:cs="Arial"/>
          <w:sz w:val="22"/>
          <w:szCs w:val="22"/>
        </w:rPr>
        <w:t xml:space="preserve">entwickelte </w:t>
      </w:r>
      <w:r w:rsidR="00F060DB">
        <w:rPr>
          <w:rFonts w:ascii="Arial" w:hAnsi="Arial" w:cs="Arial"/>
          <w:sz w:val="22"/>
          <w:szCs w:val="22"/>
        </w:rPr>
        <w:t>Öl-Luft-</w:t>
      </w:r>
      <w:r w:rsidR="004B4F7C">
        <w:rPr>
          <w:rFonts w:ascii="Arial" w:hAnsi="Arial" w:cs="Arial"/>
          <w:sz w:val="22"/>
          <w:szCs w:val="22"/>
        </w:rPr>
        <w:t>Schmier</w:t>
      </w:r>
      <w:r w:rsidR="00F060DB">
        <w:rPr>
          <w:rFonts w:ascii="Arial" w:hAnsi="Arial" w:cs="Arial"/>
          <w:sz w:val="22"/>
          <w:szCs w:val="22"/>
        </w:rPr>
        <w:t xml:space="preserve">gerät </w:t>
      </w:r>
      <w:proofErr w:type="spellStart"/>
      <w:r w:rsidR="004B4F7C">
        <w:rPr>
          <w:rFonts w:ascii="Arial" w:hAnsi="Arial" w:cs="Arial"/>
          <w:sz w:val="22"/>
          <w:szCs w:val="22"/>
        </w:rPr>
        <w:t>P</w:t>
      </w:r>
      <w:r w:rsidR="009A609A">
        <w:rPr>
          <w:rFonts w:ascii="Arial" w:hAnsi="Arial" w:cs="Arial"/>
          <w:sz w:val="22"/>
          <w:szCs w:val="22"/>
        </w:rPr>
        <w:t>relub</w:t>
      </w:r>
      <w:proofErr w:type="spellEnd"/>
      <w:r w:rsidR="004B4F7C">
        <w:rPr>
          <w:rFonts w:ascii="Arial" w:hAnsi="Arial" w:cs="Arial"/>
          <w:sz w:val="22"/>
          <w:szCs w:val="22"/>
        </w:rPr>
        <w:t xml:space="preserve"> GP</w:t>
      </w:r>
      <w:r w:rsidR="00F060DB">
        <w:rPr>
          <w:rFonts w:ascii="Arial" w:hAnsi="Arial" w:cs="Arial"/>
          <w:sz w:val="22"/>
          <w:szCs w:val="22"/>
        </w:rPr>
        <w:t xml:space="preserve"> vor</w:t>
      </w:r>
      <w:r w:rsidR="004B4F7C">
        <w:rPr>
          <w:rFonts w:ascii="Arial" w:hAnsi="Arial" w:cs="Arial"/>
          <w:sz w:val="22"/>
          <w:szCs w:val="22"/>
        </w:rPr>
        <w:t xml:space="preserve">, </w:t>
      </w:r>
      <w:r w:rsidR="00420479">
        <w:rPr>
          <w:rFonts w:ascii="Arial" w:hAnsi="Arial" w:cs="Arial"/>
          <w:sz w:val="22"/>
          <w:szCs w:val="22"/>
        </w:rPr>
        <w:t xml:space="preserve">das optimal auf die Anforderungen </w:t>
      </w:r>
      <w:r>
        <w:rPr>
          <w:rFonts w:ascii="Arial" w:hAnsi="Arial" w:cs="Arial"/>
          <w:sz w:val="22"/>
          <w:szCs w:val="22"/>
        </w:rPr>
        <w:t>hochdrehender</w:t>
      </w:r>
      <w:r w:rsidR="00420479">
        <w:rPr>
          <w:rFonts w:ascii="Arial" w:hAnsi="Arial" w:cs="Arial"/>
          <w:sz w:val="22"/>
          <w:szCs w:val="22"/>
        </w:rPr>
        <w:t xml:space="preserve"> </w:t>
      </w:r>
      <w:r w:rsidR="003F702E" w:rsidRPr="004440CA">
        <w:rPr>
          <w:rFonts w:ascii="Arial" w:hAnsi="Arial" w:cs="Arial"/>
          <w:sz w:val="22"/>
          <w:szCs w:val="22"/>
        </w:rPr>
        <w:t>GMN</w:t>
      </w:r>
      <w:r w:rsidR="00420479" w:rsidRPr="004440CA">
        <w:rPr>
          <w:rFonts w:ascii="Arial" w:hAnsi="Arial" w:cs="Arial"/>
          <w:sz w:val="22"/>
          <w:szCs w:val="22"/>
        </w:rPr>
        <w:t xml:space="preserve">-Spindeln </w:t>
      </w:r>
      <w:r w:rsidR="00B046F4" w:rsidRPr="004440CA">
        <w:rPr>
          <w:rFonts w:ascii="Arial" w:hAnsi="Arial" w:cs="Arial"/>
          <w:sz w:val="22"/>
          <w:szCs w:val="22"/>
        </w:rPr>
        <w:t xml:space="preserve">ausgerichtet </w:t>
      </w:r>
      <w:r w:rsidR="00420479" w:rsidRPr="004440CA">
        <w:rPr>
          <w:rFonts w:ascii="Arial" w:hAnsi="Arial" w:cs="Arial"/>
          <w:sz w:val="22"/>
          <w:szCs w:val="22"/>
        </w:rPr>
        <w:t xml:space="preserve">ist. </w:t>
      </w:r>
      <w:r w:rsidR="00420479">
        <w:rPr>
          <w:rFonts w:ascii="Arial" w:hAnsi="Arial" w:cs="Arial"/>
          <w:sz w:val="22"/>
          <w:szCs w:val="22"/>
        </w:rPr>
        <w:t xml:space="preserve">Über ein Display mit </w:t>
      </w:r>
      <w:r w:rsidR="00420479" w:rsidRPr="00420479">
        <w:rPr>
          <w:rFonts w:ascii="Arial" w:hAnsi="Arial" w:cs="Arial"/>
          <w:sz w:val="22"/>
          <w:szCs w:val="22"/>
        </w:rPr>
        <w:t>einfache</w:t>
      </w:r>
      <w:r w:rsidR="00420479">
        <w:rPr>
          <w:rFonts w:ascii="Arial" w:hAnsi="Arial" w:cs="Arial"/>
          <w:sz w:val="22"/>
          <w:szCs w:val="22"/>
        </w:rPr>
        <w:t xml:space="preserve">r Menüführung </w:t>
      </w:r>
      <w:r w:rsidR="003F702E">
        <w:rPr>
          <w:rFonts w:ascii="Arial" w:hAnsi="Arial" w:cs="Arial"/>
          <w:sz w:val="22"/>
          <w:szCs w:val="22"/>
        </w:rPr>
        <w:t xml:space="preserve">in </w:t>
      </w:r>
      <w:r w:rsidR="00420479" w:rsidRPr="00420479">
        <w:rPr>
          <w:rFonts w:ascii="Arial" w:hAnsi="Arial" w:cs="Arial"/>
          <w:sz w:val="22"/>
          <w:szCs w:val="22"/>
        </w:rPr>
        <w:t>Klartextdarstellung</w:t>
      </w:r>
      <w:r w:rsidR="00420479">
        <w:rPr>
          <w:rFonts w:ascii="Arial" w:hAnsi="Arial" w:cs="Arial"/>
          <w:sz w:val="22"/>
          <w:szCs w:val="22"/>
        </w:rPr>
        <w:t xml:space="preserve"> lassen sich Schmierp</w:t>
      </w:r>
      <w:r w:rsidR="00420479" w:rsidRPr="00420479">
        <w:rPr>
          <w:rFonts w:ascii="Arial" w:hAnsi="Arial" w:cs="Arial"/>
          <w:sz w:val="22"/>
          <w:szCs w:val="22"/>
        </w:rPr>
        <w:t xml:space="preserve">arameter </w:t>
      </w:r>
      <w:r w:rsidR="003F702E">
        <w:rPr>
          <w:rFonts w:ascii="Arial" w:hAnsi="Arial" w:cs="Arial"/>
          <w:sz w:val="22"/>
          <w:szCs w:val="22"/>
        </w:rPr>
        <w:t xml:space="preserve">bequem </w:t>
      </w:r>
      <w:r w:rsidR="00420479">
        <w:rPr>
          <w:rFonts w:ascii="Arial" w:hAnsi="Arial" w:cs="Arial"/>
          <w:sz w:val="22"/>
          <w:szCs w:val="22"/>
        </w:rPr>
        <w:t xml:space="preserve">angeben, eine automatische Zyklus-Unterbrechung beim Stillstand der Spindel verringert den Schmiermittelbedarf. Je nach Version </w:t>
      </w:r>
      <w:r w:rsidR="009A609A">
        <w:rPr>
          <w:rFonts w:ascii="Arial" w:hAnsi="Arial" w:cs="Arial"/>
          <w:sz w:val="22"/>
          <w:szCs w:val="22"/>
        </w:rPr>
        <w:t xml:space="preserve">werden </w:t>
      </w:r>
      <w:r w:rsidR="00420479">
        <w:rPr>
          <w:rFonts w:ascii="Arial" w:hAnsi="Arial" w:cs="Arial"/>
          <w:sz w:val="22"/>
          <w:szCs w:val="22"/>
        </w:rPr>
        <w:t>über einen oder mehrere Mischverteiler ein oder zwei Spindeln versorg</w:t>
      </w:r>
      <w:r w:rsidR="009A609A">
        <w:rPr>
          <w:rFonts w:ascii="Arial" w:hAnsi="Arial" w:cs="Arial"/>
          <w:sz w:val="22"/>
          <w:szCs w:val="22"/>
        </w:rPr>
        <w:t>t</w:t>
      </w:r>
      <w:r w:rsidR="00420479">
        <w:rPr>
          <w:rFonts w:ascii="Arial" w:hAnsi="Arial" w:cs="Arial"/>
          <w:sz w:val="22"/>
          <w:szCs w:val="22"/>
        </w:rPr>
        <w:t>.</w:t>
      </w:r>
    </w:p>
    <w:p w14:paraId="2FC1FFE1" w14:textId="6BC3B434" w:rsidR="00420479" w:rsidRDefault="009A609A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B4F09">
        <w:rPr>
          <w:rFonts w:ascii="Arial" w:hAnsi="Arial" w:cs="Arial"/>
          <w:b/>
          <w:sz w:val="22"/>
          <w:szCs w:val="22"/>
        </w:rPr>
        <w:t>Sonderlösung für große Bauteile in der Automobilindustrie</w:t>
      </w:r>
    </w:p>
    <w:p w14:paraId="235DEEC2" w14:textId="38438017" w:rsidR="00B46438" w:rsidRDefault="00B46438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aktuelles Beispiel </w:t>
      </w:r>
      <w:r w:rsidR="00FB4BE5">
        <w:rPr>
          <w:rFonts w:ascii="Arial" w:hAnsi="Arial" w:cs="Arial"/>
          <w:sz w:val="22"/>
          <w:szCs w:val="22"/>
        </w:rPr>
        <w:t xml:space="preserve">eines kundenspezifischen Modells </w:t>
      </w:r>
      <w:r w:rsidR="00EE4074">
        <w:rPr>
          <w:rFonts w:ascii="Arial" w:hAnsi="Arial" w:cs="Arial"/>
          <w:sz w:val="22"/>
          <w:szCs w:val="22"/>
        </w:rPr>
        <w:t>präsentiert</w:t>
      </w:r>
      <w:r>
        <w:rPr>
          <w:rFonts w:ascii="Arial" w:hAnsi="Arial" w:cs="Arial"/>
          <w:sz w:val="22"/>
          <w:szCs w:val="22"/>
        </w:rPr>
        <w:t xml:space="preserve"> GMN </w:t>
      </w:r>
      <w:r w:rsidR="00FB4BE5">
        <w:rPr>
          <w:rFonts w:ascii="Arial" w:hAnsi="Arial" w:cs="Arial"/>
          <w:sz w:val="22"/>
          <w:szCs w:val="22"/>
        </w:rPr>
        <w:t xml:space="preserve">eine Spindel des Typs </w:t>
      </w:r>
      <w:r w:rsidR="00B476E1">
        <w:rPr>
          <w:rFonts w:ascii="Arial" w:hAnsi="Arial" w:cs="Arial"/>
          <w:sz w:val="22"/>
          <w:szCs w:val="22"/>
        </w:rPr>
        <w:t>TSE 180</w:t>
      </w:r>
      <w:r w:rsidR="0006447F">
        <w:rPr>
          <w:rFonts w:ascii="Arial" w:hAnsi="Arial" w:cs="Arial"/>
          <w:sz w:val="22"/>
          <w:szCs w:val="22"/>
        </w:rPr>
        <w:t>cg – 6</w:t>
      </w:r>
      <w:r w:rsidRPr="00B4643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00/11,5 für das Außenschleifen</w:t>
      </w:r>
      <w:r w:rsidRPr="00B46438">
        <w:rPr>
          <w:rFonts w:ascii="Arial" w:hAnsi="Arial" w:cs="Arial"/>
          <w:sz w:val="22"/>
          <w:szCs w:val="22"/>
        </w:rPr>
        <w:t xml:space="preserve"> große</w:t>
      </w:r>
      <w:r>
        <w:rPr>
          <w:rFonts w:ascii="Arial" w:hAnsi="Arial" w:cs="Arial"/>
          <w:sz w:val="22"/>
          <w:szCs w:val="22"/>
        </w:rPr>
        <w:t>r</w:t>
      </w:r>
      <w:r w:rsidR="000B4733">
        <w:rPr>
          <w:rFonts w:ascii="Arial" w:hAnsi="Arial" w:cs="Arial"/>
          <w:sz w:val="22"/>
          <w:szCs w:val="22"/>
        </w:rPr>
        <w:t xml:space="preserve"> Bauteile</w:t>
      </w:r>
      <w:r w:rsidRPr="00B46438">
        <w:rPr>
          <w:rFonts w:ascii="Arial" w:hAnsi="Arial" w:cs="Arial"/>
          <w:sz w:val="22"/>
          <w:szCs w:val="22"/>
        </w:rPr>
        <w:t xml:space="preserve">. Entwickelt für </w:t>
      </w:r>
      <w:r>
        <w:rPr>
          <w:rFonts w:ascii="Arial" w:hAnsi="Arial" w:cs="Arial"/>
          <w:sz w:val="22"/>
          <w:szCs w:val="22"/>
        </w:rPr>
        <w:t>einen Anwender</w:t>
      </w:r>
      <w:r w:rsidRPr="00B46438">
        <w:rPr>
          <w:rFonts w:ascii="Arial" w:hAnsi="Arial" w:cs="Arial"/>
          <w:sz w:val="22"/>
          <w:szCs w:val="22"/>
        </w:rPr>
        <w:t xml:space="preserve"> aus der Automobilindustrie, wurden die Abmessungen </w:t>
      </w:r>
      <w:r>
        <w:rPr>
          <w:rFonts w:ascii="Arial" w:hAnsi="Arial" w:cs="Arial"/>
          <w:sz w:val="22"/>
          <w:szCs w:val="22"/>
        </w:rPr>
        <w:t xml:space="preserve">und Leistungswerte </w:t>
      </w:r>
      <w:r w:rsidRPr="00B46438">
        <w:rPr>
          <w:rFonts w:ascii="Arial" w:hAnsi="Arial" w:cs="Arial"/>
          <w:sz w:val="22"/>
          <w:szCs w:val="22"/>
        </w:rPr>
        <w:t xml:space="preserve">der Spindel exakt an die </w:t>
      </w:r>
      <w:r>
        <w:rPr>
          <w:rFonts w:ascii="Arial" w:hAnsi="Arial" w:cs="Arial"/>
          <w:sz w:val="22"/>
          <w:szCs w:val="22"/>
        </w:rPr>
        <w:t xml:space="preserve">Bearbeitungsaufgabe angepasst. Zentrale Anforderungen </w:t>
      </w:r>
      <w:r w:rsidR="003F702E">
        <w:rPr>
          <w:rFonts w:ascii="Arial" w:hAnsi="Arial" w:cs="Arial"/>
          <w:sz w:val="22"/>
          <w:szCs w:val="22"/>
        </w:rPr>
        <w:t xml:space="preserve">hierbei </w:t>
      </w:r>
      <w:r>
        <w:rPr>
          <w:rFonts w:ascii="Arial" w:hAnsi="Arial" w:cs="Arial"/>
          <w:sz w:val="22"/>
          <w:szCs w:val="22"/>
        </w:rPr>
        <w:t>waren eine kompakte Bauform und eine hohe Leistungsdichte</w:t>
      </w:r>
      <w:r w:rsidRPr="00B46438">
        <w:rPr>
          <w:rFonts w:ascii="Arial" w:hAnsi="Arial" w:cs="Arial"/>
          <w:sz w:val="22"/>
          <w:szCs w:val="22"/>
        </w:rPr>
        <w:t>.</w:t>
      </w:r>
    </w:p>
    <w:p w14:paraId="4DE53084" w14:textId="7C78207D" w:rsidR="009A609A" w:rsidRPr="006834A9" w:rsidRDefault="00B46438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34A9">
        <w:rPr>
          <w:rFonts w:ascii="Arial" w:hAnsi="Arial" w:cs="Arial"/>
          <w:sz w:val="22"/>
          <w:szCs w:val="22"/>
        </w:rPr>
        <w:t>Auf Basis der TSE-Reihe mit angesetztem</w:t>
      </w:r>
      <w:r w:rsidR="000B4733" w:rsidRPr="006834A9">
        <w:rPr>
          <w:rFonts w:ascii="Arial" w:hAnsi="Arial" w:cs="Arial"/>
          <w:sz w:val="22"/>
          <w:szCs w:val="22"/>
        </w:rPr>
        <w:t>, flüssigkeitsgekühltem</w:t>
      </w:r>
      <w:r w:rsidRPr="006834A9">
        <w:rPr>
          <w:rFonts w:ascii="Arial" w:hAnsi="Arial" w:cs="Arial"/>
          <w:sz w:val="22"/>
          <w:szCs w:val="22"/>
        </w:rPr>
        <w:t xml:space="preserve"> Motor</w:t>
      </w:r>
      <w:r w:rsidR="009B1C23" w:rsidRPr="006834A9">
        <w:rPr>
          <w:rFonts w:ascii="Arial" w:hAnsi="Arial" w:cs="Arial"/>
          <w:sz w:val="22"/>
          <w:szCs w:val="22"/>
        </w:rPr>
        <w:t>,</w:t>
      </w:r>
      <w:r w:rsidRPr="006834A9">
        <w:rPr>
          <w:rFonts w:ascii="Arial" w:hAnsi="Arial" w:cs="Arial"/>
          <w:sz w:val="22"/>
          <w:szCs w:val="22"/>
        </w:rPr>
        <w:t xml:space="preserve"> hat GMN </w:t>
      </w:r>
      <w:r w:rsidR="00FB4BE5" w:rsidRPr="006834A9">
        <w:rPr>
          <w:rFonts w:ascii="Arial" w:hAnsi="Arial" w:cs="Arial"/>
          <w:sz w:val="22"/>
          <w:szCs w:val="22"/>
        </w:rPr>
        <w:t>die</w:t>
      </w:r>
      <w:r w:rsidRPr="006834A9">
        <w:rPr>
          <w:rFonts w:ascii="Arial" w:hAnsi="Arial" w:cs="Arial"/>
          <w:sz w:val="22"/>
          <w:szCs w:val="22"/>
        </w:rPr>
        <w:t xml:space="preserve"> Spindel </w:t>
      </w:r>
      <w:r w:rsidR="00C153C3" w:rsidRPr="006834A9">
        <w:rPr>
          <w:rFonts w:ascii="Arial" w:hAnsi="Arial" w:cs="Arial"/>
          <w:sz w:val="22"/>
          <w:szCs w:val="22"/>
        </w:rPr>
        <w:t xml:space="preserve">mit </w:t>
      </w:r>
      <w:r w:rsidR="009B1C23" w:rsidRPr="006834A9">
        <w:rPr>
          <w:rFonts w:ascii="Arial" w:hAnsi="Arial" w:cs="Arial"/>
          <w:sz w:val="22"/>
          <w:szCs w:val="22"/>
        </w:rPr>
        <w:t>einem Asynchronmotor</w:t>
      </w:r>
      <w:r w:rsidR="009E2724" w:rsidRPr="006834A9">
        <w:rPr>
          <w:rFonts w:ascii="Arial" w:hAnsi="Arial" w:cs="Arial"/>
          <w:sz w:val="22"/>
          <w:szCs w:val="22"/>
        </w:rPr>
        <w:t>,</w:t>
      </w:r>
      <w:r w:rsidR="009B1C23" w:rsidRPr="006834A9">
        <w:rPr>
          <w:rFonts w:ascii="Arial" w:hAnsi="Arial" w:cs="Arial"/>
          <w:sz w:val="22"/>
          <w:szCs w:val="22"/>
        </w:rPr>
        <w:t xml:space="preserve"> </w:t>
      </w:r>
      <w:r w:rsidR="009E2724" w:rsidRPr="006834A9">
        <w:rPr>
          <w:rFonts w:ascii="Arial" w:hAnsi="Arial" w:cs="Arial"/>
          <w:sz w:val="22"/>
          <w:szCs w:val="22"/>
        </w:rPr>
        <w:t>dessen</w:t>
      </w:r>
      <w:r w:rsidR="009B1C23" w:rsidRPr="006834A9">
        <w:rPr>
          <w:rFonts w:ascii="Arial" w:hAnsi="Arial" w:cs="Arial"/>
          <w:sz w:val="22"/>
          <w:szCs w:val="22"/>
        </w:rPr>
        <w:t xml:space="preserve"> S6-L</w:t>
      </w:r>
      <w:r w:rsidRPr="006834A9">
        <w:rPr>
          <w:rFonts w:ascii="Arial" w:hAnsi="Arial" w:cs="Arial"/>
          <w:sz w:val="22"/>
          <w:szCs w:val="22"/>
        </w:rPr>
        <w:t>eistung 14 kW</w:t>
      </w:r>
      <w:r w:rsidR="009B1C23" w:rsidRPr="006834A9">
        <w:rPr>
          <w:rFonts w:ascii="Arial" w:hAnsi="Arial" w:cs="Arial"/>
          <w:sz w:val="22"/>
          <w:szCs w:val="22"/>
        </w:rPr>
        <w:t xml:space="preserve"> </w:t>
      </w:r>
      <w:r w:rsidR="009E2724" w:rsidRPr="006834A9">
        <w:rPr>
          <w:rFonts w:ascii="Arial" w:hAnsi="Arial" w:cs="Arial"/>
          <w:sz w:val="22"/>
          <w:szCs w:val="22"/>
        </w:rPr>
        <w:t xml:space="preserve">und die maximale Drehzahl 6.000 U/min betragen, ausgestattet. </w:t>
      </w:r>
      <w:r w:rsidRPr="006834A9">
        <w:rPr>
          <w:rFonts w:ascii="Arial" w:hAnsi="Arial" w:cs="Arial"/>
          <w:sz w:val="22"/>
          <w:szCs w:val="22"/>
        </w:rPr>
        <w:t xml:space="preserve">Ihre </w:t>
      </w:r>
      <w:r w:rsidRPr="00E659D1">
        <w:rPr>
          <w:rFonts w:ascii="Arial" w:hAnsi="Arial" w:cs="Arial"/>
          <w:sz w:val="22"/>
          <w:szCs w:val="22"/>
        </w:rPr>
        <w:t xml:space="preserve">Kantenlänge </w:t>
      </w:r>
      <w:r w:rsidR="0006447F" w:rsidRPr="00E659D1">
        <w:rPr>
          <w:rFonts w:ascii="Arial" w:hAnsi="Arial" w:cs="Arial"/>
          <w:sz w:val="22"/>
          <w:szCs w:val="22"/>
        </w:rPr>
        <w:t>beläuft sich auf</w:t>
      </w:r>
      <w:r w:rsidRPr="00E659D1">
        <w:rPr>
          <w:rFonts w:ascii="Arial" w:hAnsi="Arial" w:cs="Arial"/>
          <w:sz w:val="22"/>
          <w:szCs w:val="22"/>
        </w:rPr>
        <w:t xml:space="preserve"> lediglich</w:t>
      </w:r>
      <w:r w:rsidR="00CA4CFA" w:rsidRPr="00E659D1">
        <w:rPr>
          <w:rFonts w:ascii="Arial" w:hAnsi="Arial" w:cs="Arial"/>
          <w:sz w:val="22"/>
          <w:szCs w:val="22"/>
        </w:rPr>
        <w:t xml:space="preserve"> </w:t>
      </w:r>
      <w:r w:rsidRPr="006834A9">
        <w:rPr>
          <w:rFonts w:ascii="Arial" w:hAnsi="Arial" w:cs="Arial"/>
          <w:sz w:val="22"/>
          <w:szCs w:val="22"/>
        </w:rPr>
        <w:t>180 mm</w:t>
      </w:r>
      <w:r w:rsidR="00CA4CFA" w:rsidRPr="006834A9">
        <w:rPr>
          <w:rFonts w:ascii="Arial" w:hAnsi="Arial" w:cs="Arial"/>
          <w:sz w:val="22"/>
          <w:szCs w:val="22"/>
        </w:rPr>
        <w:t xml:space="preserve"> </w:t>
      </w:r>
      <w:r w:rsidRPr="006834A9">
        <w:rPr>
          <w:rFonts w:ascii="Arial" w:hAnsi="Arial" w:cs="Arial"/>
          <w:sz w:val="22"/>
          <w:szCs w:val="22"/>
        </w:rPr>
        <w:t>bei einer Gehäuselänge von 300 mm.</w:t>
      </w:r>
      <w:r w:rsidR="00B85B87" w:rsidRPr="006834A9">
        <w:rPr>
          <w:rFonts w:ascii="Arial" w:hAnsi="Arial" w:cs="Arial"/>
          <w:sz w:val="22"/>
          <w:szCs w:val="22"/>
        </w:rPr>
        <w:t xml:space="preserve"> </w:t>
      </w:r>
      <w:r w:rsidR="009E2724" w:rsidRPr="006834A9">
        <w:rPr>
          <w:rFonts w:ascii="Arial" w:hAnsi="Arial" w:cs="Arial"/>
          <w:sz w:val="22"/>
          <w:szCs w:val="22"/>
        </w:rPr>
        <w:t xml:space="preserve">Verwendet </w:t>
      </w:r>
      <w:r w:rsidR="003F702E" w:rsidRPr="006834A9">
        <w:rPr>
          <w:rFonts w:ascii="Arial" w:hAnsi="Arial" w:cs="Arial"/>
          <w:sz w:val="22"/>
          <w:szCs w:val="22"/>
        </w:rPr>
        <w:t>wurde</w:t>
      </w:r>
      <w:r w:rsidR="009E2724" w:rsidRPr="006834A9">
        <w:rPr>
          <w:rFonts w:ascii="Arial" w:hAnsi="Arial" w:cs="Arial"/>
          <w:sz w:val="22"/>
          <w:szCs w:val="22"/>
        </w:rPr>
        <w:t>n</w:t>
      </w:r>
      <w:r w:rsidRPr="006834A9">
        <w:rPr>
          <w:rFonts w:ascii="Arial" w:hAnsi="Arial" w:cs="Arial"/>
          <w:sz w:val="22"/>
          <w:szCs w:val="22"/>
        </w:rPr>
        <w:t xml:space="preserve"> </w:t>
      </w:r>
      <w:r w:rsidR="009E2724" w:rsidRPr="006834A9">
        <w:rPr>
          <w:rFonts w:ascii="Arial" w:hAnsi="Arial" w:cs="Arial"/>
          <w:sz w:val="22"/>
          <w:szCs w:val="22"/>
        </w:rPr>
        <w:t xml:space="preserve">bei dem </w:t>
      </w:r>
      <w:r w:rsidRPr="006834A9">
        <w:rPr>
          <w:rFonts w:ascii="Arial" w:hAnsi="Arial" w:cs="Arial"/>
          <w:sz w:val="22"/>
          <w:szCs w:val="22"/>
        </w:rPr>
        <w:t xml:space="preserve">Modell </w:t>
      </w:r>
      <w:r w:rsidR="009E2724" w:rsidRPr="006834A9">
        <w:rPr>
          <w:rFonts w:ascii="Arial" w:hAnsi="Arial" w:cs="Arial"/>
          <w:sz w:val="22"/>
          <w:szCs w:val="22"/>
        </w:rPr>
        <w:t>außerdem</w:t>
      </w:r>
      <w:r w:rsidR="009B1C23" w:rsidRPr="006834A9">
        <w:rPr>
          <w:rFonts w:ascii="Arial" w:hAnsi="Arial" w:cs="Arial"/>
          <w:sz w:val="22"/>
          <w:szCs w:val="22"/>
        </w:rPr>
        <w:t xml:space="preserve"> </w:t>
      </w:r>
      <w:r w:rsidR="00B85B87" w:rsidRPr="006834A9">
        <w:rPr>
          <w:rFonts w:ascii="Arial" w:hAnsi="Arial" w:cs="Arial"/>
          <w:sz w:val="22"/>
          <w:szCs w:val="22"/>
        </w:rPr>
        <w:t>Hochpräzisions</w:t>
      </w:r>
      <w:r w:rsidRPr="006834A9">
        <w:rPr>
          <w:rFonts w:ascii="Arial" w:hAnsi="Arial" w:cs="Arial"/>
          <w:sz w:val="22"/>
          <w:szCs w:val="22"/>
        </w:rPr>
        <w:t xml:space="preserve">kugellager </w:t>
      </w:r>
      <w:r w:rsidR="00B85B87" w:rsidRPr="006834A9">
        <w:rPr>
          <w:rFonts w:ascii="Arial" w:hAnsi="Arial" w:cs="Arial"/>
          <w:sz w:val="22"/>
          <w:szCs w:val="22"/>
        </w:rPr>
        <w:t>aus eigener Herstellung</w:t>
      </w:r>
      <w:r w:rsidR="009B1C23" w:rsidRPr="006834A9">
        <w:rPr>
          <w:rFonts w:ascii="Arial" w:hAnsi="Arial" w:cs="Arial"/>
          <w:sz w:val="22"/>
          <w:szCs w:val="22"/>
        </w:rPr>
        <w:t>.</w:t>
      </w:r>
      <w:r w:rsidR="00B85B87" w:rsidRPr="006834A9">
        <w:rPr>
          <w:rFonts w:ascii="Arial" w:hAnsi="Arial" w:cs="Arial"/>
          <w:sz w:val="22"/>
          <w:szCs w:val="22"/>
        </w:rPr>
        <w:t xml:space="preserve"> </w:t>
      </w:r>
      <w:r w:rsidRPr="006834A9">
        <w:rPr>
          <w:rFonts w:ascii="Arial" w:hAnsi="Arial" w:cs="Arial"/>
          <w:sz w:val="22"/>
          <w:szCs w:val="22"/>
        </w:rPr>
        <w:t xml:space="preserve">Da der Kunde während des </w:t>
      </w:r>
      <w:r w:rsidR="00B85B87" w:rsidRPr="006834A9">
        <w:rPr>
          <w:rFonts w:ascii="Arial" w:hAnsi="Arial" w:cs="Arial"/>
          <w:sz w:val="22"/>
          <w:szCs w:val="22"/>
        </w:rPr>
        <w:t>S</w:t>
      </w:r>
      <w:r w:rsidRPr="006834A9">
        <w:rPr>
          <w:rFonts w:ascii="Arial" w:hAnsi="Arial" w:cs="Arial"/>
          <w:sz w:val="22"/>
          <w:szCs w:val="22"/>
        </w:rPr>
        <w:t xml:space="preserve">chleifens permanent auswuchten möchte, </w:t>
      </w:r>
      <w:r w:rsidR="00FB4BE5" w:rsidRPr="006834A9">
        <w:rPr>
          <w:rFonts w:ascii="Arial" w:hAnsi="Arial" w:cs="Arial"/>
          <w:sz w:val="22"/>
          <w:szCs w:val="22"/>
        </w:rPr>
        <w:t>hat GMN</w:t>
      </w:r>
      <w:r w:rsidRPr="006834A9">
        <w:rPr>
          <w:rFonts w:ascii="Arial" w:hAnsi="Arial" w:cs="Arial"/>
          <w:sz w:val="22"/>
          <w:szCs w:val="22"/>
        </w:rPr>
        <w:t xml:space="preserve"> die Spindel für die Integration eines entsprechenden Wuchtsystems vorbereitet.</w:t>
      </w:r>
    </w:p>
    <w:p w14:paraId="73698B36" w14:textId="77777777" w:rsidR="003F702E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330E8EBA" w14:textId="77777777" w:rsidR="003F702E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0865601" w14:textId="77777777" w:rsidR="003F702E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20FA09AF" w14:textId="76AC8B24" w:rsidR="00B85B87" w:rsidRDefault="00B85B87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0176631E" w:rsidR="00AE6D0C" w:rsidRPr="00F51E91" w:rsidRDefault="002C1D6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B85B87" w:rsidRPr="00B85B87">
        <w:rPr>
          <w:rFonts w:ascii="Arial" w:hAnsi="Arial" w:cs="Arial"/>
          <w:sz w:val="22"/>
          <w:szCs w:val="22"/>
        </w:rPr>
        <w:t>elektrische Antriebe,</w:t>
      </w:r>
      <w:r w:rsidR="00B85B87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Default="00415C99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66252717" w14:textId="77777777" w:rsidR="003F702E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3A598941" w14:textId="77777777" w:rsidR="003F702E" w:rsidRPr="000E6599" w:rsidRDefault="003F702E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758DD15" w14:textId="10275F1C" w:rsidR="002947A6" w:rsidRDefault="002947A6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AE138D9" w14:textId="2E8BEF7D" w:rsidR="00794A30" w:rsidRPr="000E6599" w:rsidRDefault="00FB4BE5" w:rsidP="00702EBB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Fotos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3F980722" w14:textId="5FC567B3" w:rsidR="00C50177" w:rsidRDefault="00C50177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3ACD77F" wp14:editId="45F12067">
            <wp:extent cx="5756910" cy="2776553"/>
            <wp:effectExtent l="19050" t="19050" r="15240" b="24130"/>
            <wp:docPr id="2" name="Grafik 2" descr="C:\Users\Praktikum\Pictures\GMN\Schleifspindeln\HV-X120_45000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ktikum\Pictures\GMN\Schleifspindeln\HV-X120_45000_1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7765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02ECB">
        <w:rPr>
          <w:rFonts w:ascii="Arial" w:hAnsi="Arial" w:cs="Arial"/>
          <w:sz w:val="22"/>
          <w:szCs w:val="22"/>
        </w:rPr>
        <w:t>Foto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1:</w:t>
      </w:r>
    </w:p>
    <w:p w14:paraId="0325872B" w14:textId="1966FD60" w:rsidR="00B85B87" w:rsidRPr="00702EBB" w:rsidRDefault="00876C87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Flaggschiffreihe HV-X, </w:t>
      </w:r>
      <w:r w:rsidRPr="00876C87">
        <w:rPr>
          <w:rFonts w:ascii="Arial" w:hAnsi="Arial" w:cs="Arial"/>
          <w:sz w:val="22"/>
          <w:szCs w:val="22"/>
        </w:rPr>
        <w:t xml:space="preserve">hier </w:t>
      </w:r>
      <w:r w:rsidR="00EE4074">
        <w:rPr>
          <w:rFonts w:ascii="Arial" w:hAnsi="Arial" w:cs="Arial"/>
          <w:sz w:val="22"/>
          <w:szCs w:val="22"/>
        </w:rPr>
        <w:t>das</w:t>
      </w:r>
      <w:r w:rsidRPr="00876C87">
        <w:rPr>
          <w:rFonts w:ascii="Arial" w:hAnsi="Arial" w:cs="Arial"/>
          <w:sz w:val="22"/>
          <w:szCs w:val="22"/>
        </w:rPr>
        <w:t xml:space="preserve"> Modell HV-X 120-4500/18</w:t>
      </w:r>
      <w:r>
        <w:rPr>
          <w:rFonts w:ascii="Arial" w:hAnsi="Arial" w:cs="Arial"/>
          <w:sz w:val="22"/>
          <w:szCs w:val="22"/>
        </w:rPr>
        <w:t xml:space="preserve">, zeichnet sich bereits in der Standardausführung durch eine </w:t>
      </w:r>
      <w:r w:rsidRPr="00E33B46">
        <w:rPr>
          <w:rFonts w:ascii="Arial" w:hAnsi="Arial" w:cs="Arial"/>
          <w:sz w:val="22"/>
          <w:szCs w:val="22"/>
        </w:rPr>
        <w:t>hohe Steifigkeit und Spindelleistung</w:t>
      </w:r>
      <w:r>
        <w:rPr>
          <w:rFonts w:ascii="Arial" w:hAnsi="Arial" w:cs="Arial"/>
          <w:sz w:val="22"/>
          <w:szCs w:val="22"/>
        </w:rPr>
        <w:t xml:space="preserve"> aus</w:t>
      </w:r>
      <w:r w:rsidRPr="000E6599">
        <w:rPr>
          <w:rFonts w:ascii="Arial" w:hAnsi="Arial" w:cs="Arial"/>
          <w:sz w:val="22"/>
          <w:szCs w:val="22"/>
        </w:rPr>
        <w:t xml:space="preserve"> </w:t>
      </w:r>
      <w:r w:rsidR="006E5E6E" w:rsidRPr="000E6599">
        <w:rPr>
          <w:rFonts w:ascii="Arial" w:hAnsi="Arial" w:cs="Arial"/>
          <w:sz w:val="22"/>
          <w:szCs w:val="22"/>
        </w:rPr>
        <w:t>(</w:t>
      </w:r>
      <w:r w:rsidR="00C50177">
        <w:rPr>
          <w:rFonts w:ascii="Arial" w:hAnsi="Arial" w:cs="Arial"/>
          <w:sz w:val="22"/>
          <w:szCs w:val="22"/>
        </w:rPr>
        <w:t>Foto</w:t>
      </w:r>
      <w:r w:rsidR="006E5E6E" w:rsidRPr="000E6599">
        <w:rPr>
          <w:rFonts w:ascii="Arial" w:hAnsi="Arial" w:cs="Arial"/>
          <w:sz w:val="22"/>
          <w:szCs w:val="22"/>
        </w:rPr>
        <w:t>: GMN).</w:t>
      </w:r>
    </w:p>
    <w:p w14:paraId="17B7FCB6" w14:textId="3A2B3590" w:rsidR="00B85B87" w:rsidRDefault="004440CA" w:rsidP="00702EBB">
      <w:pPr>
        <w:spacing w:before="120"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26B2A1E4" wp14:editId="4D481FD5">
            <wp:extent cx="4966447" cy="3310965"/>
            <wp:effectExtent l="12700" t="12700" r="12065" b="165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_2_Rautiefen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560" cy="33110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F36EDE" w14:textId="4D87F1BC" w:rsidR="00702EBB" w:rsidRPr="008B4F09" w:rsidRDefault="00702EBB" w:rsidP="003F12C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</w:t>
      </w:r>
      <w:r w:rsidR="00FB4BE5">
        <w:rPr>
          <w:rFonts w:ascii="Arial" w:hAnsi="Arial" w:cs="Arial"/>
          <w:sz w:val="22"/>
          <w:szCs w:val="22"/>
        </w:rPr>
        <w:t xml:space="preserve"> 2</w:t>
      </w:r>
      <w:r w:rsidR="003F12CE" w:rsidRPr="003F12CE">
        <w:rPr>
          <w:rFonts w:ascii="Arial" w:hAnsi="Arial" w:cs="Arial"/>
          <w:sz w:val="22"/>
          <w:szCs w:val="22"/>
        </w:rPr>
        <w:t>:</w:t>
      </w:r>
    </w:p>
    <w:p w14:paraId="440BA9A7" w14:textId="7B414D2D" w:rsidR="00404BDE" w:rsidRDefault="00876C87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</w:t>
      </w:r>
      <w:r w:rsidRPr="00876C87">
        <w:rPr>
          <w:rFonts w:ascii="Arial" w:hAnsi="Arial" w:cs="Arial"/>
          <w:sz w:val="22"/>
          <w:szCs w:val="22"/>
        </w:rPr>
        <w:t xml:space="preserve"> einem Praxistest </w:t>
      </w:r>
      <w:r>
        <w:rPr>
          <w:rFonts w:ascii="Arial" w:hAnsi="Arial" w:cs="Arial"/>
          <w:sz w:val="22"/>
          <w:szCs w:val="22"/>
        </w:rPr>
        <w:t>in der GMN-Fertigung wurden v</w:t>
      </w:r>
      <w:r w:rsidRPr="00CF6AD6">
        <w:rPr>
          <w:rFonts w:ascii="Arial" w:hAnsi="Arial" w:cs="Arial"/>
          <w:sz w:val="22"/>
          <w:szCs w:val="22"/>
        </w:rPr>
        <w:t>erschiedene Schleifspindeln</w:t>
      </w:r>
      <w:r>
        <w:rPr>
          <w:rFonts w:ascii="Arial" w:hAnsi="Arial" w:cs="Arial"/>
          <w:sz w:val="22"/>
          <w:szCs w:val="22"/>
        </w:rPr>
        <w:t xml:space="preserve"> einem Vergleich im</w:t>
      </w:r>
      <w:r w:rsidR="00B85B87" w:rsidRPr="008B4F09">
        <w:rPr>
          <w:rFonts w:ascii="Arial" w:hAnsi="Arial" w:cs="Arial"/>
          <w:sz w:val="22"/>
          <w:szCs w:val="22"/>
        </w:rPr>
        <w:t xml:space="preserve"> Innenrund- und Planschleifen unterzogen: Oben Oberfläche und Messprotokoll</w:t>
      </w:r>
      <w:r w:rsidR="003F702E">
        <w:rPr>
          <w:rFonts w:ascii="Arial" w:hAnsi="Arial" w:cs="Arial"/>
          <w:sz w:val="22"/>
          <w:szCs w:val="22"/>
        </w:rPr>
        <w:t xml:space="preserve"> </w:t>
      </w:r>
      <w:r w:rsidR="00B85B87" w:rsidRPr="008B4F09">
        <w:rPr>
          <w:rFonts w:ascii="Arial" w:hAnsi="Arial" w:cs="Arial"/>
          <w:sz w:val="22"/>
          <w:szCs w:val="22"/>
        </w:rPr>
        <w:t>einer hydroviskos gedämpften Spindel</w:t>
      </w:r>
      <w:r w:rsidR="00EE4074">
        <w:rPr>
          <w:rFonts w:ascii="Arial" w:hAnsi="Arial" w:cs="Arial"/>
          <w:sz w:val="22"/>
          <w:szCs w:val="22"/>
        </w:rPr>
        <w:t>.</w:t>
      </w:r>
      <w:r w:rsidR="00B85B87" w:rsidRPr="008B4F09">
        <w:rPr>
          <w:rFonts w:ascii="Arial" w:hAnsi="Arial" w:cs="Arial"/>
          <w:sz w:val="22"/>
          <w:szCs w:val="22"/>
        </w:rPr>
        <w:t xml:space="preserve"> </w:t>
      </w:r>
      <w:r w:rsidR="00EE4074">
        <w:rPr>
          <w:rFonts w:ascii="Arial" w:hAnsi="Arial" w:cs="Arial"/>
          <w:sz w:val="22"/>
          <w:szCs w:val="22"/>
        </w:rPr>
        <w:t>H</w:t>
      </w:r>
      <w:r w:rsidR="00B85B87" w:rsidRPr="008B4F09">
        <w:rPr>
          <w:rFonts w:ascii="Arial" w:hAnsi="Arial" w:cs="Arial"/>
          <w:sz w:val="22"/>
          <w:szCs w:val="22"/>
        </w:rPr>
        <w:t xml:space="preserve">ier wurde eine </w:t>
      </w:r>
      <w:r>
        <w:rPr>
          <w:rFonts w:ascii="Arial" w:hAnsi="Arial" w:cs="Arial"/>
          <w:sz w:val="22"/>
          <w:szCs w:val="22"/>
        </w:rPr>
        <w:t xml:space="preserve">gemittelte </w:t>
      </w:r>
      <w:proofErr w:type="spellStart"/>
      <w:r w:rsidR="00B85B87" w:rsidRPr="008B4F09">
        <w:rPr>
          <w:rFonts w:ascii="Arial" w:hAnsi="Arial" w:cs="Arial"/>
          <w:sz w:val="22"/>
          <w:szCs w:val="22"/>
        </w:rPr>
        <w:t>Rautiefe</w:t>
      </w:r>
      <w:proofErr w:type="spellEnd"/>
      <w:r w:rsidR="00B85B87" w:rsidRPr="008B4F0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5B87" w:rsidRPr="008B4F09">
        <w:rPr>
          <w:rFonts w:ascii="Arial" w:hAnsi="Arial" w:cs="Arial"/>
          <w:sz w:val="22"/>
          <w:szCs w:val="22"/>
        </w:rPr>
        <w:t>R</w:t>
      </w:r>
      <w:r w:rsidR="00B85B87" w:rsidRPr="008B4F09">
        <w:rPr>
          <w:rFonts w:ascii="Arial" w:hAnsi="Arial" w:cs="Arial"/>
          <w:sz w:val="22"/>
          <w:szCs w:val="22"/>
          <w:vertAlign w:val="subscript"/>
        </w:rPr>
        <w:t>z</w:t>
      </w:r>
      <w:proofErr w:type="spellEnd"/>
      <w:r w:rsidR="00B85B87" w:rsidRPr="008B4F09">
        <w:rPr>
          <w:rFonts w:ascii="Arial" w:hAnsi="Arial" w:cs="Arial"/>
          <w:sz w:val="22"/>
          <w:szCs w:val="22"/>
        </w:rPr>
        <w:t xml:space="preserve"> von 0,89 </w:t>
      </w:r>
      <w:proofErr w:type="spellStart"/>
      <w:r w:rsidR="00B85B87" w:rsidRPr="008B4F09">
        <w:rPr>
          <w:rFonts w:ascii="Arial" w:hAnsi="Arial" w:cs="Arial"/>
          <w:sz w:val="22"/>
          <w:szCs w:val="22"/>
        </w:rPr>
        <w:t>μm</w:t>
      </w:r>
      <w:proofErr w:type="spellEnd"/>
      <w:r w:rsidR="00B85B87" w:rsidRPr="008B4F09">
        <w:rPr>
          <w:rFonts w:ascii="Arial" w:hAnsi="Arial" w:cs="Arial"/>
          <w:sz w:val="22"/>
          <w:szCs w:val="22"/>
        </w:rPr>
        <w:t xml:space="preserve"> e</w:t>
      </w:r>
      <w:r w:rsidR="00EE4074">
        <w:rPr>
          <w:rFonts w:ascii="Arial" w:hAnsi="Arial" w:cs="Arial"/>
          <w:sz w:val="22"/>
          <w:szCs w:val="22"/>
        </w:rPr>
        <w:t>rreicht</w:t>
      </w:r>
      <w:r w:rsidR="00B85B87" w:rsidRPr="008B4F09">
        <w:rPr>
          <w:rFonts w:ascii="Arial" w:hAnsi="Arial" w:cs="Arial"/>
          <w:sz w:val="22"/>
          <w:szCs w:val="22"/>
        </w:rPr>
        <w:t xml:space="preserve">. Unten </w:t>
      </w:r>
      <w:r w:rsidR="003F702E">
        <w:rPr>
          <w:rFonts w:ascii="Arial" w:hAnsi="Arial" w:cs="Arial"/>
          <w:sz w:val="22"/>
          <w:szCs w:val="22"/>
        </w:rPr>
        <w:t>die</w:t>
      </w:r>
      <w:r w:rsidR="00B85B87" w:rsidRPr="008B4F09">
        <w:rPr>
          <w:rFonts w:ascii="Arial" w:hAnsi="Arial" w:cs="Arial"/>
          <w:sz w:val="22"/>
          <w:szCs w:val="22"/>
        </w:rPr>
        <w:t xml:space="preserve"> </w:t>
      </w:r>
      <w:r w:rsidR="00EE4074">
        <w:rPr>
          <w:rFonts w:ascii="Arial" w:hAnsi="Arial" w:cs="Arial"/>
          <w:sz w:val="22"/>
          <w:szCs w:val="22"/>
        </w:rPr>
        <w:t xml:space="preserve">Oberfläche mit einer </w:t>
      </w:r>
      <w:proofErr w:type="spellStart"/>
      <w:r>
        <w:rPr>
          <w:rFonts w:ascii="Arial" w:hAnsi="Arial" w:cs="Arial"/>
          <w:sz w:val="22"/>
          <w:szCs w:val="22"/>
        </w:rPr>
        <w:t>ungedämpfte</w:t>
      </w:r>
      <w:r w:rsidR="00EE4074">
        <w:rPr>
          <w:rFonts w:ascii="Arial" w:hAnsi="Arial" w:cs="Arial"/>
          <w:sz w:val="22"/>
          <w:szCs w:val="22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85B87" w:rsidRPr="008B4F09">
        <w:rPr>
          <w:rFonts w:ascii="Arial" w:hAnsi="Arial" w:cs="Arial"/>
          <w:sz w:val="22"/>
          <w:szCs w:val="22"/>
        </w:rPr>
        <w:t>Vergleichsspindel</w:t>
      </w:r>
      <w:r w:rsidR="003F702E">
        <w:rPr>
          <w:rFonts w:ascii="Arial" w:hAnsi="Arial" w:cs="Arial"/>
          <w:sz w:val="22"/>
          <w:szCs w:val="22"/>
        </w:rPr>
        <w:t xml:space="preserve"> </w:t>
      </w:r>
      <w:r w:rsidR="00EE4074">
        <w:rPr>
          <w:rFonts w:ascii="Arial" w:hAnsi="Arial" w:cs="Arial"/>
          <w:sz w:val="22"/>
          <w:szCs w:val="22"/>
        </w:rPr>
        <w:t>mit</w:t>
      </w:r>
      <w:r w:rsidR="003F702E">
        <w:rPr>
          <w:rFonts w:ascii="Arial" w:hAnsi="Arial" w:cs="Arial"/>
          <w:sz w:val="22"/>
          <w:szCs w:val="22"/>
        </w:rPr>
        <w:t xml:space="preserve"> einer </w:t>
      </w:r>
      <w:r w:rsidR="00EE4074">
        <w:rPr>
          <w:rFonts w:ascii="Arial" w:hAnsi="Arial" w:cs="Arial"/>
          <w:sz w:val="22"/>
          <w:szCs w:val="22"/>
        </w:rPr>
        <w:t xml:space="preserve">gemittelten </w:t>
      </w:r>
      <w:proofErr w:type="spellStart"/>
      <w:r w:rsidR="003F702E">
        <w:rPr>
          <w:rFonts w:ascii="Arial" w:hAnsi="Arial" w:cs="Arial"/>
          <w:sz w:val="22"/>
          <w:szCs w:val="22"/>
        </w:rPr>
        <w:t>Rautiefe</w:t>
      </w:r>
      <w:proofErr w:type="spellEnd"/>
      <w:r w:rsidR="003F702E" w:rsidRPr="008B4F09">
        <w:rPr>
          <w:rFonts w:ascii="Arial" w:hAnsi="Arial" w:cs="Arial"/>
          <w:sz w:val="22"/>
          <w:szCs w:val="22"/>
        </w:rPr>
        <w:t xml:space="preserve"> </w:t>
      </w:r>
      <w:r w:rsidR="003F702E">
        <w:rPr>
          <w:rFonts w:ascii="Arial" w:hAnsi="Arial" w:cs="Arial"/>
          <w:sz w:val="22"/>
          <w:szCs w:val="22"/>
        </w:rPr>
        <w:t xml:space="preserve">von </w:t>
      </w:r>
      <w:r w:rsidR="00302ECB">
        <w:rPr>
          <w:rFonts w:ascii="Arial" w:hAnsi="Arial" w:cs="Arial"/>
          <w:sz w:val="22"/>
          <w:szCs w:val="22"/>
        </w:rPr>
        <w:t xml:space="preserve">2,36 </w:t>
      </w:r>
      <w:proofErr w:type="spellStart"/>
      <w:r w:rsidR="00302ECB">
        <w:rPr>
          <w:rFonts w:ascii="Arial" w:hAnsi="Arial" w:cs="Arial"/>
          <w:sz w:val="22"/>
          <w:szCs w:val="22"/>
        </w:rPr>
        <w:t>μm</w:t>
      </w:r>
      <w:proofErr w:type="spellEnd"/>
      <w:r w:rsidR="00302ECB">
        <w:rPr>
          <w:rFonts w:ascii="Arial" w:hAnsi="Arial" w:cs="Arial"/>
          <w:sz w:val="22"/>
          <w:szCs w:val="22"/>
        </w:rPr>
        <w:t xml:space="preserve"> (Foto</w:t>
      </w:r>
      <w:r w:rsidR="00B85B87" w:rsidRPr="008B4F09">
        <w:rPr>
          <w:rFonts w:ascii="Arial" w:hAnsi="Arial" w:cs="Arial"/>
          <w:sz w:val="22"/>
          <w:szCs w:val="22"/>
        </w:rPr>
        <w:t>: GMN).</w:t>
      </w:r>
    </w:p>
    <w:p w14:paraId="173C4E4F" w14:textId="77777777" w:rsidR="00035753" w:rsidRPr="000E6599" w:rsidRDefault="00035753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4322CAE" w14:textId="75BA315D" w:rsidR="00516382" w:rsidRPr="00516382" w:rsidRDefault="00516382" w:rsidP="00FB4BE5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516382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516382">
        <w:rPr>
          <w:rFonts w:ascii="Arial" w:hAnsi="Arial" w:cs="Arial"/>
          <w:b/>
          <w:bCs/>
          <w:sz w:val="22"/>
          <w:szCs w:val="22"/>
        </w:rPr>
        <w:t xml:space="preserve"> von der Seite </w:t>
      </w:r>
      <w:hyperlink r:id="rId9" w:history="1">
        <w:r w:rsidR="002D0DE8" w:rsidRPr="002D0DE8">
          <w:rPr>
            <w:rFonts w:ascii="Arial" w:hAnsi="Arial" w:cs="Arial"/>
            <w:b/>
            <w:bCs/>
            <w:color w:val="386EFF"/>
            <w:sz w:val="22"/>
            <w:szCs w:val="22"/>
            <w:u w:color="386EFF"/>
          </w:rPr>
          <w:t>http://www.auchkomm.com/aktuellepressetexte#PI_215</w:t>
        </w:r>
      </w:hyperlink>
      <w:r w:rsidR="002D0DE8">
        <w:t xml:space="preserve"> </w:t>
      </w:r>
    </w:p>
    <w:p w14:paraId="63E8CB14" w14:textId="77777777" w:rsidR="00516382" w:rsidRPr="00516382" w:rsidRDefault="00516382" w:rsidP="00702EBB">
      <w:pPr>
        <w:tabs>
          <w:tab w:val="left" w:pos="216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702EBB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4E2E9B65" w:rsidR="00516382" w:rsidRPr="000E6599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0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4A459FD2" w14:textId="39A0F880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0E6599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516382" w:rsidRDefault="00516382" w:rsidP="00702EBB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47D7950" w14:textId="589D7CCA" w:rsidR="00516382" w:rsidRPr="00516382" w:rsidRDefault="00516382" w:rsidP="00702EB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Gleißbühlstr. 16, 90402 Nürnberg, </w:t>
      </w:r>
      <w:hyperlink r:id="rId12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49B3"/>
    <w:rsid w:val="00017204"/>
    <w:rsid w:val="000303DB"/>
    <w:rsid w:val="00035753"/>
    <w:rsid w:val="0003737C"/>
    <w:rsid w:val="000562AB"/>
    <w:rsid w:val="0006447F"/>
    <w:rsid w:val="000846A4"/>
    <w:rsid w:val="0008641F"/>
    <w:rsid w:val="00086C71"/>
    <w:rsid w:val="00096A9B"/>
    <w:rsid w:val="000B4733"/>
    <w:rsid w:val="000B78E7"/>
    <w:rsid w:val="000D6348"/>
    <w:rsid w:val="000E6599"/>
    <w:rsid w:val="000F60E9"/>
    <w:rsid w:val="001060CE"/>
    <w:rsid w:val="00112769"/>
    <w:rsid w:val="00147677"/>
    <w:rsid w:val="0014794C"/>
    <w:rsid w:val="00177A65"/>
    <w:rsid w:val="00180182"/>
    <w:rsid w:val="0018716E"/>
    <w:rsid w:val="0019347F"/>
    <w:rsid w:val="001B1E89"/>
    <w:rsid w:val="001B5823"/>
    <w:rsid w:val="001C61EC"/>
    <w:rsid w:val="0023466D"/>
    <w:rsid w:val="0023756C"/>
    <w:rsid w:val="002376E3"/>
    <w:rsid w:val="00240153"/>
    <w:rsid w:val="00246753"/>
    <w:rsid w:val="00264C13"/>
    <w:rsid w:val="00274157"/>
    <w:rsid w:val="002843B4"/>
    <w:rsid w:val="002947A6"/>
    <w:rsid w:val="002B6405"/>
    <w:rsid w:val="002B745A"/>
    <w:rsid w:val="002C1D6E"/>
    <w:rsid w:val="002D0DE8"/>
    <w:rsid w:val="002D2DF6"/>
    <w:rsid w:val="002F007A"/>
    <w:rsid w:val="002F5BCF"/>
    <w:rsid w:val="00302ECB"/>
    <w:rsid w:val="0030747E"/>
    <w:rsid w:val="00314CD9"/>
    <w:rsid w:val="00322A31"/>
    <w:rsid w:val="00322EA9"/>
    <w:rsid w:val="0032466A"/>
    <w:rsid w:val="003275C2"/>
    <w:rsid w:val="00334927"/>
    <w:rsid w:val="00335A8F"/>
    <w:rsid w:val="00344D09"/>
    <w:rsid w:val="00347C90"/>
    <w:rsid w:val="00351E9A"/>
    <w:rsid w:val="00352920"/>
    <w:rsid w:val="003B6E58"/>
    <w:rsid w:val="003C429E"/>
    <w:rsid w:val="003D1E9E"/>
    <w:rsid w:val="003D421C"/>
    <w:rsid w:val="003D57B1"/>
    <w:rsid w:val="003E1BEC"/>
    <w:rsid w:val="003F12CE"/>
    <w:rsid w:val="003F48C6"/>
    <w:rsid w:val="003F702E"/>
    <w:rsid w:val="00401B3A"/>
    <w:rsid w:val="00404BDE"/>
    <w:rsid w:val="00415C99"/>
    <w:rsid w:val="004174A2"/>
    <w:rsid w:val="00420479"/>
    <w:rsid w:val="0043214F"/>
    <w:rsid w:val="00440106"/>
    <w:rsid w:val="004440CA"/>
    <w:rsid w:val="0044595F"/>
    <w:rsid w:val="00497946"/>
    <w:rsid w:val="004A25D6"/>
    <w:rsid w:val="004A6B9D"/>
    <w:rsid w:val="004B4478"/>
    <w:rsid w:val="004B4F7C"/>
    <w:rsid w:val="00516382"/>
    <w:rsid w:val="00524208"/>
    <w:rsid w:val="0052420A"/>
    <w:rsid w:val="00547071"/>
    <w:rsid w:val="00556EFD"/>
    <w:rsid w:val="00565FB0"/>
    <w:rsid w:val="005869AF"/>
    <w:rsid w:val="00590A5E"/>
    <w:rsid w:val="005A5CBC"/>
    <w:rsid w:val="005B3E91"/>
    <w:rsid w:val="005B5DC1"/>
    <w:rsid w:val="005D0E7D"/>
    <w:rsid w:val="005E4E85"/>
    <w:rsid w:val="005E5240"/>
    <w:rsid w:val="005E7688"/>
    <w:rsid w:val="005F44D9"/>
    <w:rsid w:val="00600462"/>
    <w:rsid w:val="00602088"/>
    <w:rsid w:val="00612DE0"/>
    <w:rsid w:val="006139A0"/>
    <w:rsid w:val="006360E6"/>
    <w:rsid w:val="00641925"/>
    <w:rsid w:val="006514F3"/>
    <w:rsid w:val="006834A9"/>
    <w:rsid w:val="006C6BEF"/>
    <w:rsid w:val="006D46AF"/>
    <w:rsid w:val="006E5E6E"/>
    <w:rsid w:val="00702EBB"/>
    <w:rsid w:val="007130BA"/>
    <w:rsid w:val="00714726"/>
    <w:rsid w:val="00715D92"/>
    <w:rsid w:val="007173E6"/>
    <w:rsid w:val="0072147F"/>
    <w:rsid w:val="0074022D"/>
    <w:rsid w:val="007723B8"/>
    <w:rsid w:val="007801C1"/>
    <w:rsid w:val="00784A40"/>
    <w:rsid w:val="0078616C"/>
    <w:rsid w:val="00794A30"/>
    <w:rsid w:val="007A38FA"/>
    <w:rsid w:val="007C29FE"/>
    <w:rsid w:val="007C51D9"/>
    <w:rsid w:val="00801D2D"/>
    <w:rsid w:val="00802208"/>
    <w:rsid w:val="0082488F"/>
    <w:rsid w:val="00832C66"/>
    <w:rsid w:val="00837A56"/>
    <w:rsid w:val="00853B3A"/>
    <w:rsid w:val="00860C4E"/>
    <w:rsid w:val="00876C87"/>
    <w:rsid w:val="008848DB"/>
    <w:rsid w:val="00891C27"/>
    <w:rsid w:val="00891D3C"/>
    <w:rsid w:val="008B0612"/>
    <w:rsid w:val="008B356A"/>
    <w:rsid w:val="008B37B3"/>
    <w:rsid w:val="008B4F09"/>
    <w:rsid w:val="008B7B51"/>
    <w:rsid w:val="008C2919"/>
    <w:rsid w:val="008D5E65"/>
    <w:rsid w:val="0090248F"/>
    <w:rsid w:val="0090485A"/>
    <w:rsid w:val="0093685E"/>
    <w:rsid w:val="00946293"/>
    <w:rsid w:val="00953F00"/>
    <w:rsid w:val="009753B5"/>
    <w:rsid w:val="009822C5"/>
    <w:rsid w:val="009835CC"/>
    <w:rsid w:val="00992524"/>
    <w:rsid w:val="009A51C0"/>
    <w:rsid w:val="009A609A"/>
    <w:rsid w:val="009B1C23"/>
    <w:rsid w:val="009B3A6E"/>
    <w:rsid w:val="009D5AF3"/>
    <w:rsid w:val="009E2724"/>
    <w:rsid w:val="00A01829"/>
    <w:rsid w:val="00A04820"/>
    <w:rsid w:val="00A115A9"/>
    <w:rsid w:val="00A4730A"/>
    <w:rsid w:val="00A66576"/>
    <w:rsid w:val="00A672A9"/>
    <w:rsid w:val="00A94EC9"/>
    <w:rsid w:val="00AE6D0C"/>
    <w:rsid w:val="00AF199D"/>
    <w:rsid w:val="00AF472C"/>
    <w:rsid w:val="00AF4D84"/>
    <w:rsid w:val="00AF60BE"/>
    <w:rsid w:val="00B046F4"/>
    <w:rsid w:val="00B07F6C"/>
    <w:rsid w:val="00B339C0"/>
    <w:rsid w:val="00B45F40"/>
    <w:rsid w:val="00B46438"/>
    <w:rsid w:val="00B476E1"/>
    <w:rsid w:val="00B5277D"/>
    <w:rsid w:val="00B56954"/>
    <w:rsid w:val="00B7197E"/>
    <w:rsid w:val="00B85B87"/>
    <w:rsid w:val="00B96F7C"/>
    <w:rsid w:val="00BC5EAA"/>
    <w:rsid w:val="00BD14FC"/>
    <w:rsid w:val="00BF23DD"/>
    <w:rsid w:val="00C13463"/>
    <w:rsid w:val="00C147F0"/>
    <w:rsid w:val="00C153C3"/>
    <w:rsid w:val="00C33B90"/>
    <w:rsid w:val="00C42425"/>
    <w:rsid w:val="00C50177"/>
    <w:rsid w:val="00C857CC"/>
    <w:rsid w:val="00CA4CAB"/>
    <w:rsid w:val="00CA4CFA"/>
    <w:rsid w:val="00CA51F8"/>
    <w:rsid w:val="00D002B4"/>
    <w:rsid w:val="00D04737"/>
    <w:rsid w:val="00D114FD"/>
    <w:rsid w:val="00D13E01"/>
    <w:rsid w:val="00D16028"/>
    <w:rsid w:val="00D47CB5"/>
    <w:rsid w:val="00D620B3"/>
    <w:rsid w:val="00D73311"/>
    <w:rsid w:val="00D802DA"/>
    <w:rsid w:val="00D80AD6"/>
    <w:rsid w:val="00DA695E"/>
    <w:rsid w:val="00DE2DE5"/>
    <w:rsid w:val="00DF16A0"/>
    <w:rsid w:val="00DF1A75"/>
    <w:rsid w:val="00E16C74"/>
    <w:rsid w:val="00E33B46"/>
    <w:rsid w:val="00E3411B"/>
    <w:rsid w:val="00E4166E"/>
    <w:rsid w:val="00E6284C"/>
    <w:rsid w:val="00E659D1"/>
    <w:rsid w:val="00E70DB5"/>
    <w:rsid w:val="00E82F76"/>
    <w:rsid w:val="00E929AA"/>
    <w:rsid w:val="00EB1D0C"/>
    <w:rsid w:val="00EB65FD"/>
    <w:rsid w:val="00EE4074"/>
    <w:rsid w:val="00EF4F44"/>
    <w:rsid w:val="00F060DB"/>
    <w:rsid w:val="00F1269A"/>
    <w:rsid w:val="00F2076D"/>
    <w:rsid w:val="00F21CC8"/>
    <w:rsid w:val="00F355E9"/>
    <w:rsid w:val="00F359E9"/>
    <w:rsid w:val="00F435A7"/>
    <w:rsid w:val="00F448C0"/>
    <w:rsid w:val="00F51D68"/>
    <w:rsid w:val="00F51E91"/>
    <w:rsid w:val="00F61868"/>
    <w:rsid w:val="00F65116"/>
    <w:rsid w:val="00F67484"/>
    <w:rsid w:val="00F82185"/>
    <w:rsid w:val="00F85504"/>
    <w:rsid w:val="00FA3DF9"/>
    <w:rsid w:val="00FB4BE5"/>
    <w:rsid w:val="00FB7A44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4:defaultImageDpi w14:val="300"/>
  <w15:docId w15:val="{ECF08F86-D7C5-9840-9738-529A90D1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://www.gmn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.foerster@gm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chkomm.com/aktuellepressetexte#PI_2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A2B6A9-C38C-F444-A67C-E7893C5F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864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2018-01-31T11:00:00Z</cp:lastPrinted>
  <dcterms:created xsi:type="dcterms:W3CDTF">2018-01-31T11:02:00Z</dcterms:created>
  <dcterms:modified xsi:type="dcterms:W3CDTF">2018-01-31T11:02:00Z</dcterms:modified>
</cp:coreProperties>
</file>