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7BFA" w14:textId="77777777" w:rsidR="00A115A9" w:rsidRPr="000E6599" w:rsidRDefault="00794A30" w:rsidP="00702EBB">
      <w:pPr>
        <w:spacing w:before="120" w:after="120" w:line="360" w:lineRule="auto"/>
      </w:pPr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C218B" w14:textId="3A35DE48" w:rsidR="009D5AF3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3CF27149" w14:textId="3AC06D85" w:rsidR="00373669" w:rsidRPr="00726B06" w:rsidRDefault="002A11DE" w:rsidP="00726B06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26B06">
        <w:rPr>
          <w:rFonts w:ascii="Arial" w:hAnsi="Arial" w:cs="Arial"/>
          <w:b/>
          <w:sz w:val="22"/>
          <w:szCs w:val="22"/>
        </w:rPr>
        <w:t xml:space="preserve">GMN Geschäftsbereich Elektrische Antriebe </w:t>
      </w:r>
      <w:r w:rsidR="002B1D41" w:rsidRPr="00726B06">
        <w:rPr>
          <w:rFonts w:ascii="Arial" w:hAnsi="Arial" w:cs="Arial"/>
          <w:b/>
          <w:sz w:val="22"/>
          <w:szCs w:val="22"/>
        </w:rPr>
        <w:t>zeigt auf der SPS hochdrehende</w:t>
      </w:r>
      <w:r w:rsidR="00E46139" w:rsidRPr="00726B06">
        <w:rPr>
          <w:rFonts w:ascii="Arial" w:hAnsi="Arial" w:cs="Arial"/>
          <w:b/>
          <w:sz w:val="22"/>
          <w:szCs w:val="22"/>
        </w:rPr>
        <w:t xml:space="preserve"> </w:t>
      </w:r>
      <w:r w:rsidR="00373669" w:rsidRPr="00726B06">
        <w:rPr>
          <w:rFonts w:ascii="Arial" w:hAnsi="Arial" w:cs="Arial"/>
          <w:b/>
          <w:sz w:val="22"/>
          <w:szCs w:val="22"/>
        </w:rPr>
        <w:t xml:space="preserve">Elektromotoren </w:t>
      </w:r>
    </w:p>
    <w:p w14:paraId="61754587" w14:textId="27B547BC" w:rsidR="00373669" w:rsidRPr="00BC2D8E" w:rsidRDefault="002B1D41" w:rsidP="002B1D41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Kompakte und l</w:t>
      </w:r>
      <w:r w:rsidR="00F86621">
        <w:rPr>
          <w:rFonts w:ascii="Arial" w:hAnsi="Arial" w:cs="Arial"/>
          <w:b/>
          <w:sz w:val="22"/>
          <w:szCs w:val="22"/>
        </w:rPr>
        <w:t>eistungsstarke Highspeed-Motoren</w:t>
      </w:r>
      <w:r>
        <w:rPr>
          <w:rFonts w:ascii="Arial" w:hAnsi="Arial" w:cs="Arial"/>
          <w:b/>
          <w:sz w:val="22"/>
          <w:szCs w:val="22"/>
        </w:rPr>
        <w:t>:</w:t>
      </w:r>
      <w:r w:rsidR="003736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Standardantriebe</w:t>
      </w:r>
      <w:r w:rsidR="00373669">
        <w:rPr>
          <w:rFonts w:ascii="Arial" w:hAnsi="Arial" w:cs="Arial"/>
          <w:b/>
          <w:sz w:val="22"/>
          <w:szCs w:val="22"/>
        </w:rPr>
        <w:t xml:space="preserve"> und </w:t>
      </w:r>
      <w:r>
        <w:rPr>
          <w:rFonts w:ascii="Arial" w:hAnsi="Arial" w:cs="Arial"/>
          <w:b/>
          <w:sz w:val="22"/>
          <w:szCs w:val="22"/>
        </w:rPr>
        <w:t>kundenspezifische</w:t>
      </w:r>
      <w:r w:rsidR="003736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Entwicklungen</w:t>
      </w:r>
    </w:p>
    <w:p w14:paraId="391441A0" w14:textId="67A5A56F" w:rsidR="00B64521" w:rsidRDefault="00547071" w:rsidP="002B1D4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4726">
        <w:rPr>
          <w:rFonts w:ascii="Arial" w:hAnsi="Arial" w:cs="Arial"/>
          <w:i/>
          <w:sz w:val="22"/>
          <w:szCs w:val="22"/>
        </w:rPr>
        <w:t>Nürnberg, den</w:t>
      </w:r>
      <w:r w:rsidR="00440032">
        <w:rPr>
          <w:rFonts w:ascii="Arial" w:hAnsi="Arial" w:cs="Arial"/>
          <w:i/>
          <w:sz w:val="22"/>
          <w:szCs w:val="22"/>
        </w:rPr>
        <w:t xml:space="preserve"> </w:t>
      </w:r>
      <w:r w:rsidR="00726B06">
        <w:rPr>
          <w:rFonts w:ascii="Arial" w:hAnsi="Arial" w:cs="Arial"/>
          <w:i/>
          <w:sz w:val="22"/>
          <w:szCs w:val="22"/>
        </w:rPr>
        <w:t>18</w:t>
      </w:r>
      <w:r w:rsidRPr="00714726">
        <w:rPr>
          <w:rFonts w:ascii="Arial" w:hAnsi="Arial" w:cs="Arial"/>
          <w:i/>
          <w:sz w:val="22"/>
          <w:szCs w:val="22"/>
        </w:rPr>
        <w:t xml:space="preserve">. </w:t>
      </w:r>
      <w:r w:rsidR="00440032">
        <w:rPr>
          <w:rFonts w:ascii="Arial" w:hAnsi="Arial" w:cs="Arial"/>
          <w:i/>
          <w:sz w:val="22"/>
          <w:szCs w:val="22"/>
        </w:rPr>
        <w:t>Oktober</w:t>
      </w:r>
      <w:r w:rsidR="00B476E1">
        <w:rPr>
          <w:rFonts w:ascii="Arial" w:hAnsi="Arial" w:cs="Arial"/>
          <w:i/>
          <w:sz w:val="22"/>
          <w:szCs w:val="22"/>
        </w:rPr>
        <w:t xml:space="preserve"> </w:t>
      </w:r>
      <w:r w:rsidR="00E6284C">
        <w:rPr>
          <w:rFonts w:ascii="Arial" w:hAnsi="Arial" w:cs="Arial"/>
          <w:i/>
          <w:sz w:val="22"/>
          <w:szCs w:val="22"/>
        </w:rPr>
        <w:t>201</w:t>
      </w:r>
      <w:r w:rsidR="00C50177">
        <w:rPr>
          <w:rFonts w:ascii="Arial" w:hAnsi="Arial" w:cs="Arial"/>
          <w:i/>
          <w:sz w:val="22"/>
          <w:szCs w:val="22"/>
        </w:rPr>
        <w:t>8</w:t>
      </w:r>
      <w:r w:rsidRPr="00714726">
        <w:rPr>
          <w:rFonts w:ascii="Arial" w:hAnsi="Arial" w:cs="Arial"/>
          <w:i/>
          <w:sz w:val="22"/>
          <w:szCs w:val="22"/>
        </w:rPr>
        <w:t>.</w:t>
      </w:r>
      <w:r w:rsidRPr="00714726">
        <w:rPr>
          <w:rFonts w:ascii="Arial" w:hAnsi="Arial" w:cs="Arial"/>
          <w:sz w:val="22"/>
          <w:szCs w:val="22"/>
        </w:rPr>
        <w:t xml:space="preserve"> </w:t>
      </w:r>
      <w:r w:rsidR="00D625A5">
        <w:rPr>
          <w:rFonts w:ascii="Arial" w:hAnsi="Arial" w:cs="Arial"/>
          <w:sz w:val="22"/>
          <w:szCs w:val="22"/>
        </w:rPr>
        <w:t xml:space="preserve">Kompakte </w:t>
      </w:r>
      <w:r w:rsidR="00E46139">
        <w:rPr>
          <w:rFonts w:ascii="Arial" w:hAnsi="Arial" w:cs="Arial"/>
          <w:sz w:val="22"/>
          <w:szCs w:val="22"/>
        </w:rPr>
        <w:t>Highspeed-</w:t>
      </w:r>
      <w:r w:rsidR="00D625A5">
        <w:rPr>
          <w:rFonts w:ascii="Arial" w:hAnsi="Arial" w:cs="Arial"/>
          <w:sz w:val="22"/>
          <w:szCs w:val="22"/>
        </w:rPr>
        <w:t xml:space="preserve">Elektromotoren mit hohem Wirkungsgrad zeigt </w:t>
      </w:r>
      <w:r w:rsidR="002E04B5" w:rsidRPr="005E313C">
        <w:rPr>
          <w:rFonts w:ascii="Arial" w:hAnsi="Arial" w:cs="Arial"/>
          <w:sz w:val="22"/>
          <w:szCs w:val="22"/>
        </w:rPr>
        <w:t xml:space="preserve">GMN auf der diesjährigen SPS IPC Drives. </w:t>
      </w:r>
      <w:r w:rsidR="00D625A5" w:rsidRPr="005E313C">
        <w:rPr>
          <w:rFonts w:ascii="Arial" w:hAnsi="Arial" w:cs="Arial"/>
          <w:sz w:val="22"/>
          <w:szCs w:val="22"/>
        </w:rPr>
        <w:t xml:space="preserve">Damit gibt der Nürnberger Maschinenbauer einen Überblick über </w:t>
      </w:r>
      <w:r w:rsidR="00D47ADC">
        <w:rPr>
          <w:rFonts w:ascii="Arial" w:hAnsi="Arial" w:cs="Arial"/>
          <w:sz w:val="22"/>
          <w:szCs w:val="22"/>
        </w:rPr>
        <w:t>sein</w:t>
      </w:r>
      <w:r w:rsidR="00D625A5" w:rsidRPr="005E313C">
        <w:rPr>
          <w:rFonts w:ascii="Arial" w:hAnsi="Arial" w:cs="Arial"/>
          <w:sz w:val="22"/>
          <w:szCs w:val="22"/>
        </w:rPr>
        <w:t xml:space="preserve"> jüngste</w:t>
      </w:r>
      <w:r w:rsidR="00D47ADC">
        <w:rPr>
          <w:rFonts w:ascii="Arial" w:hAnsi="Arial" w:cs="Arial"/>
          <w:sz w:val="22"/>
          <w:szCs w:val="22"/>
        </w:rPr>
        <w:t>s</w:t>
      </w:r>
      <w:r w:rsidR="00D625A5" w:rsidRPr="005E313C">
        <w:rPr>
          <w:rFonts w:ascii="Arial" w:hAnsi="Arial" w:cs="Arial"/>
          <w:sz w:val="22"/>
          <w:szCs w:val="22"/>
        </w:rPr>
        <w:t xml:space="preserve"> Geschäftsfeld „Elektrische Antriebe“</w:t>
      </w:r>
      <w:r w:rsidR="007B5DDC">
        <w:rPr>
          <w:rFonts w:ascii="Arial" w:hAnsi="Arial" w:cs="Arial"/>
          <w:sz w:val="22"/>
          <w:szCs w:val="22"/>
        </w:rPr>
        <w:t>, das</w:t>
      </w:r>
      <w:r w:rsidR="009E52F1">
        <w:rPr>
          <w:rFonts w:ascii="Arial" w:hAnsi="Arial" w:cs="Arial"/>
          <w:sz w:val="22"/>
          <w:szCs w:val="22"/>
        </w:rPr>
        <w:t xml:space="preserve"> </w:t>
      </w:r>
      <w:r w:rsidR="00655139">
        <w:rPr>
          <w:rFonts w:ascii="Arial" w:hAnsi="Arial" w:cs="Arial"/>
          <w:sz w:val="22"/>
          <w:szCs w:val="22"/>
        </w:rPr>
        <w:t>seit der letzten SPS</w:t>
      </w:r>
      <w:r w:rsidR="009E52F1">
        <w:rPr>
          <w:rFonts w:ascii="Arial" w:hAnsi="Arial" w:cs="Arial"/>
          <w:sz w:val="22"/>
          <w:szCs w:val="22"/>
        </w:rPr>
        <w:t xml:space="preserve"> ein deutliches Wachstum</w:t>
      </w:r>
      <w:r w:rsidR="007B5DDC">
        <w:rPr>
          <w:rFonts w:ascii="Arial" w:hAnsi="Arial" w:cs="Arial"/>
          <w:sz w:val="22"/>
          <w:szCs w:val="22"/>
        </w:rPr>
        <w:t xml:space="preserve"> verzeichnet.</w:t>
      </w:r>
      <w:r w:rsidR="009E52F1">
        <w:rPr>
          <w:rFonts w:ascii="Arial" w:hAnsi="Arial" w:cs="Arial"/>
          <w:sz w:val="22"/>
          <w:szCs w:val="22"/>
        </w:rPr>
        <w:t xml:space="preserve"> </w:t>
      </w:r>
      <w:r w:rsidR="00B64521">
        <w:rPr>
          <w:rFonts w:ascii="Arial" w:hAnsi="Arial" w:cs="Arial"/>
          <w:sz w:val="22"/>
          <w:szCs w:val="22"/>
        </w:rPr>
        <w:t xml:space="preserve">Eine zunehmende Nachfrage </w:t>
      </w:r>
      <w:r w:rsidR="00363156">
        <w:rPr>
          <w:rFonts w:ascii="Arial" w:hAnsi="Arial" w:cs="Arial"/>
          <w:sz w:val="22"/>
          <w:szCs w:val="22"/>
        </w:rPr>
        <w:t>kommt</w:t>
      </w:r>
      <w:r w:rsidR="00B64521">
        <w:rPr>
          <w:rFonts w:ascii="Arial" w:hAnsi="Arial" w:cs="Arial"/>
          <w:sz w:val="22"/>
          <w:szCs w:val="22"/>
        </w:rPr>
        <w:t xml:space="preserve"> unter anderem </w:t>
      </w:r>
      <w:r w:rsidR="00727BEA">
        <w:rPr>
          <w:rFonts w:ascii="Arial" w:hAnsi="Arial" w:cs="Arial"/>
          <w:sz w:val="22"/>
          <w:szCs w:val="22"/>
        </w:rPr>
        <w:t>aus der Automobilindustrie, dem</w:t>
      </w:r>
      <w:r w:rsidR="00D625A5" w:rsidRPr="005E313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55139" w:rsidRPr="005E313C">
        <w:rPr>
          <w:rFonts w:ascii="Arial" w:hAnsi="Arial" w:cs="Arial"/>
          <w:sz w:val="22"/>
          <w:szCs w:val="22"/>
        </w:rPr>
        <w:t>Prüfstand</w:t>
      </w:r>
      <w:r w:rsidR="00655139">
        <w:rPr>
          <w:rFonts w:ascii="Arial" w:hAnsi="Arial" w:cs="Arial"/>
          <w:sz w:val="22"/>
          <w:szCs w:val="22"/>
        </w:rPr>
        <w:t>s</w:t>
      </w:r>
      <w:r w:rsidR="00727BEA">
        <w:rPr>
          <w:rFonts w:ascii="Arial" w:hAnsi="Arial" w:cs="Arial"/>
          <w:sz w:val="22"/>
          <w:szCs w:val="22"/>
        </w:rPr>
        <w:t>bau</w:t>
      </w:r>
      <w:proofErr w:type="spellEnd"/>
      <w:r w:rsidR="00655139" w:rsidRPr="005E313C">
        <w:rPr>
          <w:rFonts w:ascii="Arial" w:hAnsi="Arial" w:cs="Arial"/>
          <w:sz w:val="22"/>
          <w:szCs w:val="22"/>
        </w:rPr>
        <w:t xml:space="preserve"> </w:t>
      </w:r>
      <w:r w:rsidR="00D625A5" w:rsidRPr="005E313C">
        <w:rPr>
          <w:rFonts w:ascii="Arial" w:hAnsi="Arial" w:cs="Arial"/>
          <w:sz w:val="22"/>
          <w:szCs w:val="22"/>
        </w:rPr>
        <w:t>und der Verfahrenstechnik</w:t>
      </w:r>
      <w:r w:rsidR="005E313C" w:rsidRPr="005E313C">
        <w:rPr>
          <w:rFonts w:ascii="Arial" w:hAnsi="Arial" w:cs="Arial"/>
          <w:sz w:val="22"/>
          <w:szCs w:val="22"/>
        </w:rPr>
        <w:t xml:space="preserve">. </w:t>
      </w:r>
    </w:p>
    <w:p w14:paraId="3041C280" w14:textId="21046A42" w:rsidR="00B64521" w:rsidRDefault="005E313C" w:rsidP="002B1D4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Präsentiert werden sowohl </w:t>
      </w:r>
      <w:r w:rsidR="00C0084D">
        <w:rPr>
          <w:rFonts w:ascii="Arial" w:hAnsi="Arial" w:cs="Arial"/>
          <w:sz w:val="22"/>
          <w:szCs w:val="22"/>
        </w:rPr>
        <w:t>Sync</w:t>
      </w:r>
      <w:r w:rsidR="00011799">
        <w:rPr>
          <w:rFonts w:ascii="Arial" w:hAnsi="Arial" w:cs="Arial"/>
          <w:sz w:val="22"/>
          <w:szCs w:val="22"/>
        </w:rPr>
        <w:t>h</w:t>
      </w:r>
      <w:r w:rsidR="00C0084D">
        <w:rPr>
          <w:rFonts w:ascii="Arial" w:hAnsi="Arial" w:cs="Arial"/>
          <w:sz w:val="22"/>
          <w:szCs w:val="22"/>
        </w:rPr>
        <w:t xml:space="preserve">ronmotoren </w:t>
      </w:r>
      <w:r>
        <w:rPr>
          <w:rFonts w:ascii="Arial" w:hAnsi="Arial" w:cs="Arial"/>
          <w:sz w:val="22"/>
          <w:szCs w:val="22"/>
        </w:rPr>
        <w:t xml:space="preserve">der Reihe MSP Basic als auch Einbauelemente, die Kunden flexibel an eigene Wünsche </w:t>
      </w:r>
      <w:r w:rsidRPr="005E313C">
        <w:rPr>
          <w:rFonts w:ascii="Arial" w:hAnsi="Arial" w:cs="Arial"/>
          <w:sz w:val="22"/>
          <w:szCs w:val="22"/>
        </w:rPr>
        <w:t>anpassen können.</w:t>
      </w:r>
      <w:r>
        <w:rPr>
          <w:rFonts w:ascii="Arial" w:hAnsi="Arial" w:cs="Arial"/>
          <w:sz w:val="22"/>
          <w:szCs w:val="22"/>
        </w:rPr>
        <w:t xml:space="preserve"> Außerdem stellt </w:t>
      </w:r>
      <w:r w:rsidR="00C12D86">
        <w:rPr>
          <w:rFonts w:ascii="Arial" w:hAnsi="Arial" w:cs="Arial"/>
          <w:sz w:val="22"/>
          <w:szCs w:val="22"/>
        </w:rPr>
        <w:t xml:space="preserve">das Unternehmen </w:t>
      </w:r>
      <w:r w:rsidR="00E46139">
        <w:rPr>
          <w:rFonts w:ascii="Arial" w:hAnsi="Arial" w:cs="Arial"/>
          <w:sz w:val="22"/>
          <w:szCs w:val="22"/>
        </w:rPr>
        <w:t>als Beispiel für die Entwicklung kundenspezifische</w:t>
      </w:r>
      <w:r w:rsidR="00C12D86">
        <w:rPr>
          <w:rFonts w:ascii="Arial" w:hAnsi="Arial" w:cs="Arial"/>
          <w:sz w:val="22"/>
          <w:szCs w:val="22"/>
        </w:rPr>
        <w:t>r</w:t>
      </w:r>
      <w:r w:rsidR="00E46139">
        <w:rPr>
          <w:rFonts w:ascii="Arial" w:hAnsi="Arial" w:cs="Arial"/>
          <w:sz w:val="22"/>
          <w:szCs w:val="22"/>
        </w:rPr>
        <w:t xml:space="preserve"> </w:t>
      </w:r>
      <w:r w:rsidR="00011799">
        <w:rPr>
          <w:rFonts w:ascii="Arial" w:hAnsi="Arial" w:cs="Arial"/>
          <w:sz w:val="22"/>
          <w:szCs w:val="22"/>
        </w:rPr>
        <w:t xml:space="preserve">Elektroantriebe </w:t>
      </w:r>
      <w:r w:rsidR="00E46139">
        <w:rPr>
          <w:rFonts w:ascii="Arial" w:hAnsi="Arial" w:cs="Arial"/>
          <w:sz w:val="22"/>
          <w:szCs w:val="22"/>
        </w:rPr>
        <w:t xml:space="preserve">eine </w:t>
      </w:r>
      <w:r w:rsidR="00C12D86">
        <w:rPr>
          <w:rFonts w:ascii="Arial" w:hAnsi="Arial" w:cs="Arial"/>
          <w:sz w:val="22"/>
          <w:szCs w:val="22"/>
        </w:rPr>
        <w:t>Automotive-</w:t>
      </w:r>
      <w:r w:rsidR="00E46139">
        <w:rPr>
          <w:rFonts w:ascii="Arial" w:hAnsi="Arial" w:cs="Arial"/>
          <w:sz w:val="22"/>
          <w:szCs w:val="22"/>
        </w:rPr>
        <w:t>Sonderlösung vor.</w:t>
      </w:r>
      <w:r w:rsidR="00B64521">
        <w:rPr>
          <w:rFonts w:ascii="Arial" w:hAnsi="Arial" w:cs="Arial"/>
          <w:sz w:val="22"/>
          <w:szCs w:val="22"/>
        </w:rPr>
        <w:t xml:space="preserve"> </w:t>
      </w:r>
    </w:p>
    <w:p w14:paraId="13DD6389" w14:textId="51FA0F87" w:rsidR="00324569" w:rsidRDefault="00D47ADC" w:rsidP="002B1D4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E313C" w:rsidRPr="005E313C">
        <w:rPr>
          <w:rFonts w:ascii="Arial" w:hAnsi="Arial" w:cs="Arial"/>
          <w:sz w:val="22"/>
          <w:szCs w:val="22"/>
        </w:rPr>
        <w:t xml:space="preserve">ennzeichnend </w:t>
      </w:r>
      <w:r>
        <w:rPr>
          <w:rFonts w:ascii="Arial" w:hAnsi="Arial" w:cs="Arial"/>
          <w:sz w:val="22"/>
          <w:szCs w:val="22"/>
        </w:rPr>
        <w:t xml:space="preserve">für die </w:t>
      </w:r>
      <w:r w:rsidR="00C12D86">
        <w:rPr>
          <w:rFonts w:ascii="Arial" w:hAnsi="Arial" w:cs="Arial"/>
          <w:sz w:val="22"/>
          <w:szCs w:val="22"/>
        </w:rPr>
        <w:t>GMN-</w:t>
      </w:r>
      <w:r w:rsidR="00011799">
        <w:rPr>
          <w:rFonts w:ascii="Arial" w:hAnsi="Arial" w:cs="Arial"/>
          <w:sz w:val="22"/>
          <w:szCs w:val="22"/>
        </w:rPr>
        <w:t xml:space="preserve">Motoren </w:t>
      </w:r>
      <w:r w:rsidR="005E313C" w:rsidRPr="005E313C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ihre</w:t>
      </w:r>
      <w:r w:rsidR="005E313C" w:rsidRPr="005E313C">
        <w:rPr>
          <w:rFonts w:ascii="Arial" w:hAnsi="Arial" w:cs="Arial"/>
          <w:sz w:val="22"/>
          <w:szCs w:val="22"/>
        </w:rPr>
        <w:t xml:space="preserve"> </w:t>
      </w:r>
      <w:r w:rsidR="005025FA">
        <w:rPr>
          <w:rFonts w:ascii="Arial" w:hAnsi="Arial" w:cs="Arial"/>
          <w:sz w:val="22"/>
          <w:szCs w:val="22"/>
        </w:rPr>
        <w:t>Effizienz</w:t>
      </w:r>
      <w:r w:rsidR="00C0084D">
        <w:rPr>
          <w:rFonts w:ascii="Arial" w:hAnsi="Arial" w:cs="Arial"/>
          <w:sz w:val="22"/>
          <w:szCs w:val="22"/>
        </w:rPr>
        <w:t>,</w:t>
      </w:r>
      <w:r w:rsidR="005E313C" w:rsidRPr="005E313C">
        <w:rPr>
          <w:rFonts w:ascii="Arial" w:hAnsi="Arial" w:cs="Arial"/>
          <w:sz w:val="22"/>
          <w:szCs w:val="22"/>
        </w:rPr>
        <w:t xml:space="preserve"> </w:t>
      </w:r>
      <w:r w:rsidR="00C12D86">
        <w:rPr>
          <w:rFonts w:ascii="Arial" w:hAnsi="Arial" w:cs="Arial"/>
          <w:sz w:val="22"/>
          <w:szCs w:val="22"/>
        </w:rPr>
        <w:t>besonders</w:t>
      </w:r>
      <w:r w:rsidR="005E313C" w:rsidRPr="005E313C">
        <w:rPr>
          <w:rFonts w:ascii="Arial" w:hAnsi="Arial" w:cs="Arial"/>
          <w:sz w:val="22"/>
          <w:szCs w:val="22"/>
        </w:rPr>
        <w:t xml:space="preserve"> hohe Drehzahlen</w:t>
      </w:r>
      <w:r w:rsidR="00324569">
        <w:rPr>
          <w:rFonts w:ascii="Arial" w:hAnsi="Arial" w:cs="Arial"/>
          <w:sz w:val="22"/>
          <w:szCs w:val="22"/>
        </w:rPr>
        <w:t xml:space="preserve"> und Leistungsdichten</w:t>
      </w:r>
      <w:r>
        <w:rPr>
          <w:rFonts w:ascii="Arial" w:hAnsi="Arial" w:cs="Arial"/>
          <w:sz w:val="22"/>
          <w:szCs w:val="22"/>
        </w:rPr>
        <w:t>. Bis zu 18.000 U/min und 45 kW werden i</w:t>
      </w:r>
      <w:r w:rsidR="006D4912"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z w:val="22"/>
          <w:szCs w:val="22"/>
        </w:rPr>
        <w:t>Standard erreich</w:t>
      </w:r>
      <w:r w:rsidR="00C12D86">
        <w:rPr>
          <w:rFonts w:ascii="Arial" w:hAnsi="Arial" w:cs="Arial"/>
          <w:sz w:val="22"/>
          <w:szCs w:val="22"/>
        </w:rPr>
        <w:t>t. B</w:t>
      </w:r>
      <w:r>
        <w:rPr>
          <w:rFonts w:ascii="Arial" w:hAnsi="Arial" w:cs="Arial"/>
          <w:sz w:val="22"/>
          <w:szCs w:val="22"/>
        </w:rPr>
        <w:t xml:space="preserve">ei </w:t>
      </w:r>
      <w:r w:rsidR="00F86621">
        <w:rPr>
          <w:rFonts w:ascii="Arial" w:hAnsi="Arial" w:cs="Arial"/>
          <w:sz w:val="22"/>
          <w:szCs w:val="22"/>
        </w:rPr>
        <w:t>Modellen</w:t>
      </w:r>
      <w:r w:rsidR="00C12D86">
        <w:rPr>
          <w:rFonts w:ascii="Arial" w:hAnsi="Arial" w:cs="Arial"/>
          <w:sz w:val="22"/>
          <w:szCs w:val="22"/>
        </w:rPr>
        <w:t xml:space="preserve"> im Kundenauftrag</w:t>
      </w:r>
      <w:r>
        <w:rPr>
          <w:rFonts w:ascii="Arial" w:hAnsi="Arial" w:cs="Arial"/>
          <w:sz w:val="22"/>
          <w:szCs w:val="22"/>
        </w:rPr>
        <w:t xml:space="preserve"> sind </w:t>
      </w:r>
      <w:r w:rsidR="00F86621">
        <w:rPr>
          <w:rFonts w:ascii="Arial" w:hAnsi="Arial" w:cs="Arial"/>
          <w:sz w:val="22"/>
          <w:szCs w:val="22"/>
        </w:rPr>
        <w:t>sogar</w:t>
      </w:r>
      <w:r>
        <w:rPr>
          <w:rFonts w:ascii="Arial" w:hAnsi="Arial" w:cs="Arial"/>
          <w:sz w:val="22"/>
          <w:szCs w:val="22"/>
        </w:rPr>
        <w:t xml:space="preserve"> 250 kW</w:t>
      </w:r>
      <w:r w:rsidR="00324569">
        <w:rPr>
          <w:rFonts w:ascii="Arial" w:hAnsi="Arial" w:cs="Arial"/>
          <w:sz w:val="22"/>
          <w:szCs w:val="22"/>
        </w:rPr>
        <w:t xml:space="preserve"> </w:t>
      </w:r>
      <w:r w:rsidR="00F86621">
        <w:rPr>
          <w:rFonts w:ascii="Arial" w:hAnsi="Arial" w:cs="Arial"/>
          <w:sz w:val="22"/>
          <w:szCs w:val="22"/>
        </w:rPr>
        <w:t xml:space="preserve">Leistung </w:t>
      </w:r>
      <w:r w:rsidR="003C6F32">
        <w:rPr>
          <w:rFonts w:ascii="Arial" w:hAnsi="Arial" w:cs="Arial"/>
          <w:sz w:val="22"/>
          <w:szCs w:val="22"/>
        </w:rPr>
        <w:t>sowie</w:t>
      </w:r>
      <w:r w:rsidR="003245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Wirkungsgrade</w:t>
      </w:r>
      <w:r w:rsidR="00324569">
        <w:rPr>
          <w:rFonts w:ascii="Arial" w:hAnsi="Arial" w:cs="Arial"/>
          <w:sz w:val="22"/>
          <w:szCs w:val="22"/>
        </w:rPr>
        <w:t xml:space="preserve"> von</w:t>
      </w:r>
      <w:r>
        <w:rPr>
          <w:rFonts w:ascii="Arial" w:hAnsi="Arial" w:cs="Arial"/>
          <w:sz w:val="22"/>
          <w:szCs w:val="22"/>
        </w:rPr>
        <w:t xml:space="preserve"> 95 %</w:t>
      </w:r>
      <w:r w:rsidR="00C0084D" w:rsidRPr="00C0084D">
        <w:rPr>
          <w:rFonts w:ascii="Arial" w:hAnsi="Arial" w:cs="Arial"/>
          <w:sz w:val="22"/>
          <w:szCs w:val="22"/>
        </w:rPr>
        <w:t xml:space="preserve"> </w:t>
      </w:r>
      <w:r w:rsidR="00C0084D">
        <w:rPr>
          <w:rFonts w:ascii="Arial" w:hAnsi="Arial" w:cs="Arial"/>
          <w:sz w:val="22"/>
          <w:szCs w:val="22"/>
        </w:rPr>
        <w:t>möglich</w:t>
      </w:r>
      <w:r w:rsidR="00324569">
        <w:rPr>
          <w:rFonts w:ascii="Arial" w:hAnsi="Arial" w:cs="Arial"/>
          <w:sz w:val="22"/>
          <w:szCs w:val="22"/>
        </w:rPr>
        <w:t>. GMN stellt in Halle 3A an</w:t>
      </w:r>
      <w:r w:rsidR="00324569" w:rsidRPr="002A378E">
        <w:rPr>
          <w:rFonts w:ascii="Arial" w:hAnsi="Arial" w:cs="Arial"/>
          <w:sz w:val="22"/>
          <w:szCs w:val="22"/>
        </w:rPr>
        <w:t xml:space="preserve"> Stand </w:t>
      </w:r>
      <w:r w:rsidR="00324569">
        <w:rPr>
          <w:rFonts w:ascii="Arial" w:hAnsi="Arial" w:cs="Arial"/>
          <w:sz w:val="22"/>
          <w:szCs w:val="22"/>
        </w:rPr>
        <w:t>200 aus.</w:t>
      </w:r>
    </w:p>
    <w:p w14:paraId="7AF63C3D" w14:textId="72DA46DD" w:rsidR="00D625A5" w:rsidRPr="006D4912" w:rsidRDefault="003C6F32" w:rsidP="006D4912">
      <w:pPr>
        <w:spacing w:before="120" w:after="120" w:line="360" w:lineRule="auto"/>
        <w:rPr>
          <w:rFonts w:ascii="Arial" w:hAnsi="Arial" w:cs="Arial"/>
          <w:b/>
          <w:color w:val="7030A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Vielseitige </w:t>
      </w:r>
      <w:r w:rsidR="00324569" w:rsidRPr="006D4912">
        <w:rPr>
          <w:rFonts w:ascii="Arial" w:hAnsi="Arial" w:cs="Arial"/>
          <w:b/>
          <w:sz w:val="22"/>
          <w:szCs w:val="22"/>
        </w:rPr>
        <w:t xml:space="preserve">Standardbaureihe </w:t>
      </w:r>
      <w:r w:rsidR="00A43BD2">
        <w:rPr>
          <w:rFonts w:ascii="Arial" w:hAnsi="Arial" w:cs="Arial"/>
          <w:b/>
          <w:sz w:val="22"/>
          <w:szCs w:val="22"/>
        </w:rPr>
        <w:t xml:space="preserve">MSP </w:t>
      </w:r>
      <w:r w:rsidR="00324569" w:rsidRPr="006D4912">
        <w:rPr>
          <w:rFonts w:ascii="Arial" w:hAnsi="Arial" w:cs="Arial"/>
          <w:b/>
          <w:sz w:val="22"/>
          <w:szCs w:val="22"/>
        </w:rPr>
        <w:t>Basic</w:t>
      </w:r>
    </w:p>
    <w:p w14:paraId="69BE0CB9" w14:textId="02B8D3A3" w:rsidR="00D625A5" w:rsidRPr="00C0084D" w:rsidRDefault="005025FA" w:rsidP="002B1D4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breites Spektrum an</w:t>
      </w:r>
      <w:r w:rsidRPr="00C0084D">
        <w:rPr>
          <w:rFonts w:ascii="Arial" w:hAnsi="Arial" w:cs="Arial"/>
          <w:sz w:val="22"/>
          <w:szCs w:val="22"/>
        </w:rPr>
        <w:t xml:space="preserve"> </w:t>
      </w:r>
      <w:r w:rsidR="006D4912" w:rsidRPr="00C0084D">
        <w:rPr>
          <w:rFonts w:ascii="Arial" w:hAnsi="Arial" w:cs="Arial"/>
          <w:sz w:val="22"/>
          <w:szCs w:val="22"/>
        </w:rPr>
        <w:t xml:space="preserve">Anwendungen </w:t>
      </w:r>
      <w:r>
        <w:rPr>
          <w:rFonts w:ascii="Arial" w:hAnsi="Arial" w:cs="Arial"/>
          <w:sz w:val="22"/>
          <w:szCs w:val="22"/>
        </w:rPr>
        <w:t>wird</w:t>
      </w:r>
      <w:r w:rsidR="006D4912" w:rsidRPr="00C0084D">
        <w:rPr>
          <w:rFonts w:ascii="Arial" w:hAnsi="Arial" w:cs="Arial"/>
          <w:sz w:val="22"/>
          <w:szCs w:val="22"/>
        </w:rPr>
        <w:t xml:space="preserve"> mit der Standardbaureihe MSP Basic abgedeckt, die zehn </w:t>
      </w:r>
      <w:r w:rsidR="00011799">
        <w:rPr>
          <w:rFonts w:ascii="Arial" w:hAnsi="Arial" w:cs="Arial"/>
          <w:sz w:val="22"/>
          <w:szCs w:val="22"/>
        </w:rPr>
        <w:t>Komplettantriebe</w:t>
      </w:r>
      <w:r w:rsidR="00011799" w:rsidRPr="00C0084D">
        <w:rPr>
          <w:rFonts w:ascii="Arial" w:hAnsi="Arial" w:cs="Arial"/>
          <w:sz w:val="22"/>
          <w:szCs w:val="22"/>
        </w:rPr>
        <w:t xml:space="preserve"> </w:t>
      </w:r>
      <w:r w:rsidR="006D4912" w:rsidRPr="00C0084D">
        <w:rPr>
          <w:rFonts w:ascii="Arial" w:hAnsi="Arial" w:cs="Arial"/>
          <w:sz w:val="22"/>
          <w:szCs w:val="22"/>
        </w:rPr>
        <w:t xml:space="preserve">umfasst. Mit Achshöhen von 80 bis 112 mm </w:t>
      </w:r>
      <w:r>
        <w:rPr>
          <w:rFonts w:ascii="Arial" w:hAnsi="Arial" w:cs="Arial"/>
          <w:sz w:val="22"/>
          <w:szCs w:val="22"/>
        </w:rPr>
        <w:t xml:space="preserve">bei </w:t>
      </w:r>
      <w:r w:rsidR="006D4912" w:rsidRPr="00C0084D">
        <w:rPr>
          <w:rFonts w:ascii="Arial" w:hAnsi="Arial" w:cs="Arial"/>
          <w:sz w:val="22"/>
          <w:szCs w:val="22"/>
        </w:rPr>
        <w:t xml:space="preserve">Leistungswerten von 7,5 bis 45 kW sind diese äußerst kompakt. Dafür sorgen neben hohen Drehzahlen </w:t>
      </w:r>
      <w:r w:rsidR="00011799">
        <w:rPr>
          <w:rFonts w:ascii="Arial" w:hAnsi="Arial" w:cs="Arial"/>
          <w:sz w:val="22"/>
          <w:szCs w:val="22"/>
        </w:rPr>
        <w:t xml:space="preserve">auch </w:t>
      </w:r>
      <w:r w:rsidR="006D4912" w:rsidRPr="00C0084D">
        <w:rPr>
          <w:rFonts w:ascii="Arial" w:hAnsi="Arial" w:cs="Arial"/>
          <w:sz w:val="22"/>
          <w:szCs w:val="22"/>
        </w:rPr>
        <w:t xml:space="preserve">eine </w:t>
      </w:r>
      <w:r w:rsidR="00D625A5" w:rsidRPr="00C0084D">
        <w:rPr>
          <w:rFonts w:ascii="Arial" w:hAnsi="Arial" w:cs="Arial"/>
          <w:sz w:val="22"/>
          <w:szCs w:val="22"/>
        </w:rPr>
        <w:t>integrierte Wasserkühlung</w:t>
      </w:r>
      <w:r w:rsidR="006D4912" w:rsidRPr="00C0084D">
        <w:rPr>
          <w:rFonts w:ascii="Arial" w:hAnsi="Arial" w:cs="Arial"/>
          <w:sz w:val="22"/>
          <w:szCs w:val="22"/>
        </w:rPr>
        <w:t xml:space="preserve"> und hochwertige M</w:t>
      </w:r>
      <w:r w:rsidR="000440C6">
        <w:rPr>
          <w:rFonts w:ascii="Arial" w:hAnsi="Arial" w:cs="Arial"/>
          <w:sz w:val="22"/>
          <w:szCs w:val="22"/>
        </w:rPr>
        <w:t>otorm</w:t>
      </w:r>
      <w:r w:rsidR="006D4912" w:rsidRPr="00C0084D">
        <w:rPr>
          <w:rFonts w:ascii="Arial" w:hAnsi="Arial" w:cs="Arial"/>
          <w:sz w:val="22"/>
          <w:szCs w:val="22"/>
        </w:rPr>
        <w:t>aterialien</w:t>
      </w:r>
      <w:r w:rsidR="00011799">
        <w:rPr>
          <w:rFonts w:ascii="Arial" w:hAnsi="Arial" w:cs="Arial"/>
          <w:sz w:val="22"/>
          <w:szCs w:val="22"/>
        </w:rPr>
        <w:t>,</w:t>
      </w:r>
      <w:r w:rsidR="006D4912" w:rsidRPr="00C0084D">
        <w:rPr>
          <w:rFonts w:ascii="Arial" w:hAnsi="Arial" w:cs="Arial"/>
          <w:sz w:val="22"/>
          <w:szCs w:val="22"/>
        </w:rPr>
        <w:t xml:space="preserve"> wie beispielsweise Seltenerdmagneten. </w:t>
      </w:r>
      <w:r w:rsidR="00011799">
        <w:rPr>
          <w:rFonts w:ascii="Arial" w:hAnsi="Arial" w:cs="Arial"/>
          <w:sz w:val="22"/>
          <w:szCs w:val="22"/>
        </w:rPr>
        <w:t>Zudem werden von</w:t>
      </w:r>
      <w:r w:rsidR="00011799" w:rsidRPr="00C0084D">
        <w:rPr>
          <w:rFonts w:ascii="Arial" w:hAnsi="Arial" w:cs="Arial"/>
          <w:sz w:val="22"/>
          <w:szCs w:val="22"/>
        </w:rPr>
        <w:t xml:space="preserve"> </w:t>
      </w:r>
      <w:r w:rsidR="000440C6" w:rsidRPr="00C0084D">
        <w:rPr>
          <w:rFonts w:ascii="Arial" w:hAnsi="Arial" w:cs="Arial"/>
          <w:sz w:val="22"/>
          <w:szCs w:val="22"/>
        </w:rPr>
        <w:t xml:space="preserve">GMN entwickelte </w:t>
      </w:r>
      <w:r w:rsidR="00D625A5" w:rsidRPr="00C0084D">
        <w:rPr>
          <w:rFonts w:ascii="Arial" w:hAnsi="Arial" w:cs="Arial"/>
          <w:sz w:val="22"/>
          <w:szCs w:val="22"/>
        </w:rPr>
        <w:t>berührungslose Dichtungen</w:t>
      </w:r>
      <w:r w:rsidR="000440C6" w:rsidRPr="00C0084D">
        <w:rPr>
          <w:rFonts w:ascii="Arial" w:hAnsi="Arial" w:cs="Arial"/>
          <w:sz w:val="22"/>
          <w:szCs w:val="22"/>
        </w:rPr>
        <w:t xml:space="preserve"> und drehzahlfeste Lagerung</w:t>
      </w:r>
      <w:r w:rsidR="00011799">
        <w:rPr>
          <w:rFonts w:ascii="Arial" w:hAnsi="Arial" w:cs="Arial"/>
          <w:sz w:val="22"/>
          <w:szCs w:val="22"/>
        </w:rPr>
        <w:t>en eingesetzt</w:t>
      </w:r>
      <w:r w:rsidR="007F2328">
        <w:rPr>
          <w:rFonts w:ascii="Arial" w:hAnsi="Arial" w:cs="Arial"/>
          <w:sz w:val="22"/>
          <w:szCs w:val="22"/>
        </w:rPr>
        <w:t xml:space="preserve">, </w:t>
      </w:r>
      <w:r w:rsidR="007F2328" w:rsidRPr="007F2328">
        <w:rPr>
          <w:rFonts w:ascii="Arial" w:hAnsi="Arial" w:cs="Arial"/>
          <w:sz w:val="22"/>
          <w:szCs w:val="22"/>
        </w:rPr>
        <w:t>die auch in Hochleistungsspindeln des Herstellers seit vielen Jahren verwendet werden</w:t>
      </w:r>
      <w:r w:rsidR="00D625A5" w:rsidRPr="00C0084D">
        <w:rPr>
          <w:rFonts w:ascii="Arial" w:hAnsi="Arial" w:cs="Arial"/>
          <w:sz w:val="22"/>
          <w:szCs w:val="22"/>
        </w:rPr>
        <w:t>.</w:t>
      </w:r>
      <w:r w:rsidR="00C12D86" w:rsidRPr="00C0084D">
        <w:rPr>
          <w:rFonts w:ascii="Arial" w:hAnsi="Arial" w:cs="Arial"/>
          <w:sz w:val="22"/>
          <w:szCs w:val="22"/>
        </w:rPr>
        <w:t xml:space="preserve"> </w:t>
      </w:r>
    </w:p>
    <w:p w14:paraId="684F324F" w14:textId="5F64903D" w:rsidR="006D4912" w:rsidRPr="00D625A5" w:rsidRDefault="000440C6" w:rsidP="002B1D41">
      <w:pPr>
        <w:spacing w:after="120" w:line="360" w:lineRule="auto"/>
        <w:rPr>
          <w:rFonts w:ascii="Arial" w:hAnsi="Arial" w:cs="Arial"/>
          <w:color w:val="7030A0"/>
          <w:sz w:val="22"/>
          <w:szCs w:val="22"/>
        </w:rPr>
      </w:pPr>
      <w:r w:rsidRPr="00C0084D">
        <w:rPr>
          <w:rFonts w:ascii="Arial" w:hAnsi="Arial" w:cs="Arial"/>
          <w:sz w:val="22"/>
          <w:szCs w:val="22"/>
        </w:rPr>
        <w:t>Die</w:t>
      </w:r>
      <w:r w:rsidR="00011799" w:rsidRPr="00011799">
        <w:rPr>
          <w:rFonts w:ascii="Arial" w:hAnsi="Arial" w:cs="Arial"/>
          <w:sz w:val="22"/>
          <w:szCs w:val="22"/>
        </w:rPr>
        <w:t xml:space="preserve"> </w:t>
      </w:r>
      <w:r w:rsidR="00011799" w:rsidRPr="00C0084D">
        <w:rPr>
          <w:rFonts w:ascii="Arial" w:hAnsi="Arial" w:cs="Arial"/>
          <w:sz w:val="22"/>
          <w:szCs w:val="22"/>
        </w:rPr>
        <w:t>einzelnen Modelle</w:t>
      </w:r>
      <w:r w:rsidRPr="00C0084D">
        <w:rPr>
          <w:rFonts w:ascii="Arial" w:hAnsi="Arial" w:cs="Arial"/>
          <w:sz w:val="22"/>
          <w:szCs w:val="22"/>
        </w:rPr>
        <w:t xml:space="preserve"> </w:t>
      </w:r>
      <w:r w:rsidR="00CC19ED" w:rsidRPr="00C0084D">
        <w:rPr>
          <w:rFonts w:ascii="Arial" w:hAnsi="Arial" w:cs="Arial"/>
          <w:sz w:val="22"/>
          <w:szCs w:val="22"/>
        </w:rPr>
        <w:t>eignen</w:t>
      </w:r>
      <w:r w:rsidRPr="00C0084D">
        <w:rPr>
          <w:rFonts w:ascii="Arial" w:hAnsi="Arial" w:cs="Arial"/>
          <w:sz w:val="22"/>
          <w:szCs w:val="22"/>
        </w:rPr>
        <w:t xml:space="preserve"> sich sowohl zur Erstausstattung als auch zum Nachrüsten, da </w:t>
      </w:r>
      <w:r w:rsidR="00011799">
        <w:rPr>
          <w:rFonts w:ascii="Arial" w:hAnsi="Arial" w:cs="Arial"/>
          <w:sz w:val="22"/>
          <w:szCs w:val="22"/>
        </w:rPr>
        <w:t>sie</w:t>
      </w:r>
      <w:r w:rsidRPr="00C0084D">
        <w:rPr>
          <w:rFonts w:ascii="Arial" w:hAnsi="Arial" w:cs="Arial"/>
          <w:sz w:val="22"/>
          <w:szCs w:val="22"/>
        </w:rPr>
        <w:t xml:space="preserve"> </w:t>
      </w:r>
      <w:r w:rsidR="005025FA">
        <w:rPr>
          <w:rFonts w:ascii="Arial" w:hAnsi="Arial" w:cs="Arial"/>
          <w:sz w:val="22"/>
          <w:szCs w:val="22"/>
        </w:rPr>
        <w:t xml:space="preserve">als </w:t>
      </w:r>
      <w:r w:rsidR="005025FA" w:rsidRPr="00C0084D">
        <w:rPr>
          <w:rFonts w:ascii="Arial" w:hAnsi="Arial" w:cs="Arial"/>
          <w:sz w:val="22"/>
          <w:szCs w:val="22"/>
        </w:rPr>
        <w:t>Standard</w:t>
      </w:r>
      <w:r w:rsidR="005025FA">
        <w:rPr>
          <w:rFonts w:ascii="Arial" w:hAnsi="Arial" w:cs="Arial"/>
          <w:sz w:val="22"/>
          <w:szCs w:val="22"/>
        </w:rPr>
        <w:t>bauformen</w:t>
      </w:r>
      <w:r w:rsidR="005025FA" w:rsidRPr="00C0084D">
        <w:rPr>
          <w:rFonts w:ascii="Arial" w:hAnsi="Arial" w:cs="Arial"/>
          <w:sz w:val="22"/>
          <w:szCs w:val="22"/>
        </w:rPr>
        <w:t xml:space="preserve"> </w:t>
      </w:r>
      <w:r w:rsidR="005025FA">
        <w:rPr>
          <w:rFonts w:ascii="Arial" w:hAnsi="Arial" w:cs="Arial"/>
          <w:sz w:val="22"/>
          <w:szCs w:val="22"/>
        </w:rPr>
        <w:t>ausgeführt</w:t>
      </w:r>
      <w:r w:rsidR="005025FA" w:rsidRPr="00C0084D">
        <w:rPr>
          <w:rFonts w:ascii="Arial" w:hAnsi="Arial" w:cs="Arial"/>
          <w:sz w:val="22"/>
          <w:szCs w:val="22"/>
        </w:rPr>
        <w:t xml:space="preserve"> </w:t>
      </w:r>
      <w:r w:rsidRPr="00C0084D">
        <w:rPr>
          <w:rFonts w:ascii="Arial" w:hAnsi="Arial" w:cs="Arial"/>
          <w:sz w:val="22"/>
          <w:szCs w:val="22"/>
        </w:rPr>
        <w:t xml:space="preserve">und mit normierten Anschlüssen ausgestattet sind. </w:t>
      </w:r>
      <w:r w:rsidR="00C0084D">
        <w:rPr>
          <w:rFonts w:ascii="Arial" w:hAnsi="Arial" w:cs="Arial"/>
          <w:sz w:val="22"/>
          <w:szCs w:val="22"/>
        </w:rPr>
        <w:t>Zudem</w:t>
      </w:r>
      <w:r w:rsidRPr="00C0084D">
        <w:rPr>
          <w:rFonts w:ascii="Arial" w:hAnsi="Arial" w:cs="Arial"/>
          <w:sz w:val="22"/>
          <w:szCs w:val="22"/>
        </w:rPr>
        <w:t xml:space="preserve"> lassen sich </w:t>
      </w:r>
      <w:r w:rsidR="006D4912" w:rsidRPr="00C0084D">
        <w:rPr>
          <w:rFonts w:ascii="Arial" w:hAnsi="Arial" w:cs="Arial"/>
          <w:sz w:val="22"/>
          <w:szCs w:val="22"/>
        </w:rPr>
        <w:t xml:space="preserve">Kabelgänge </w:t>
      </w:r>
      <w:r w:rsidRPr="00C0084D">
        <w:rPr>
          <w:rFonts w:ascii="Arial" w:hAnsi="Arial" w:cs="Arial"/>
          <w:sz w:val="22"/>
          <w:szCs w:val="22"/>
        </w:rPr>
        <w:t xml:space="preserve">und Medienzuführungen am Motor </w:t>
      </w:r>
      <w:r w:rsidR="006D4912" w:rsidRPr="00C0084D">
        <w:rPr>
          <w:rFonts w:ascii="Arial" w:hAnsi="Arial" w:cs="Arial"/>
          <w:sz w:val="22"/>
          <w:szCs w:val="22"/>
        </w:rPr>
        <w:t xml:space="preserve">variabel gestalten. </w:t>
      </w:r>
    </w:p>
    <w:p w14:paraId="3117CEE7" w14:textId="77C670BA" w:rsidR="000440C6" w:rsidRPr="00C0084D" w:rsidRDefault="000440C6" w:rsidP="002B1D41">
      <w:pPr>
        <w:keepNext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0084D">
        <w:rPr>
          <w:rFonts w:ascii="Arial" w:hAnsi="Arial" w:cs="Arial"/>
          <w:b/>
          <w:sz w:val="22"/>
          <w:szCs w:val="22"/>
        </w:rPr>
        <w:lastRenderedPageBreak/>
        <w:t>Vielseitige</w:t>
      </w:r>
      <w:r w:rsidR="00C12D86" w:rsidRPr="00C0084D">
        <w:rPr>
          <w:rFonts w:ascii="Arial" w:hAnsi="Arial" w:cs="Arial"/>
          <w:b/>
          <w:sz w:val="22"/>
          <w:szCs w:val="22"/>
        </w:rPr>
        <w:t xml:space="preserve"> Einbauelemente und Antriebskits</w:t>
      </w:r>
    </w:p>
    <w:p w14:paraId="4BBC4279" w14:textId="146A46CE" w:rsidR="00D625A5" w:rsidRDefault="000440C6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0084D">
        <w:rPr>
          <w:rFonts w:ascii="Arial" w:hAnsi="Arial" w:cs="Arial"/>
          <w:sz w:val="22"/>
          <w:szCs w:val="22"/>
        </w:rPr>
        <w:t xml:space="preserve">Für Kunden, die das Gehäuse, die Lagerung oder die Schnittstellen ihres </w:t>
      </w:r>
      <w:r w:rsidR="00CC19ED">
        <w:rPr>
          <w:rFonts w:ascii="Arial" w:hAnsi="Arial" w:cs="Arial"/>
          <w:sz w:val="22"/>
          <w:szCs w:val="22"/>
        </w:rPr>
        <w:t>M</w:t>
      </w:r>
      <w:r w:rsidR="00CC19ED" w:rsidRPr="00C0084D">
        <w:rPr>
          <w:rFonts w:ascii="Arial" w:hAnsi="Arial" w:cs="Arial"/>
          <w:sz w:val="22"/>
          <w:szCs w:val="22"/>
        </w:rPr>
        <w:t xml:space="preserve">otors </w:t>
      </w:r>
      <w:r w:rsidRPr="00C0084D">
        <w:rPr>
          <w:rFonts w:ascii="Arial" w:hAnsi="Arial" w:cs="Arial"/>
          <w:sz w:val="22"/>
          <w:szCs w:val="22"/>
        </w:rPr>
        <w:t xml:space="preserve">selbst festlegen wollen, bietet GMN </w:t>
      </w:r>
      <w:r w:rsidR="006D27E9" w:rsidRPr="00C0084D">
        <w:rPr>
          <w:rFonts w:ascii="Arial" w:hAnsi="Arial" w:cs="Arial"/>
          <w:sz w:val="22"/>
          <w:szCs w:val="22"/>
        </w:rPr>
        <w:t xml:space="preserve">Einbauelemente und Antriebskits </w:t>
      </w:r>
      <w:r w:rsidR="00011799">
        <w:rPr>
          <w:rFonts w:ascii="Arial" w:hAnsi="Arial" w:cs="Arial"/>
          <w:sz w:val="22"/>
          <w:szCs w:val="22"/>
        </w:rPr>
        <w:t>der Schwesterreihe PSM</w:t>
      </w:r>
      <w:r w:rsidR="005025FA">
        <w:rPr>
          <w:rFonts w:ascii="Arial" w:hAnsi="Arial" w:cs="Arial"/>
          <w:sz w:val="22"/>
          <w:szCs w:val="22"/>
        </w:rPr>
        <w:t>.</w:t>
      </w:r>
      <w:r w:rsidR="00011799">
        <w:rPr>
          <w:rFonts w:ascii="Arial" w:hAnsi="Arial" w:cs="Arial"/>
          <w:sz w:val="22"/>
          <w:szCs w:val="22"/>
        </w:rPr>
        <w:t xml:space="preserve"> Diese umfassen die </w:t>
      </w:r>
      <w:r w:rsidR="006D27E9" w:rsidRPr="00C0084D">
        <w:rPr>
          <w:rFonts w:ascii="Arial" w:hAnsi="Arial" w:cs="Arial"/>
          <w:sz w:val="22"/>
          <w:szCs w:val="22"/>
        </w:rPr>
        <w:t xml:space="preserve">elektromagnetischen Teile </w:t>
      </w:r>
      <w:r w:rsidR="00011799">
        <w:rPr>
          <w:rFonts w:ascii="Arial" w:hAnsi="Arial" w:cs="Arial"/>
          <w:sz w:val="22"/>
          <w:szCs w:val="22"/>
        </w:rPr>
        <w:t>der MSP-Reihe und sind</w:t>
      </w:r>
      <w:r w:rsidR="006D27E9" w:rsidRPr="00C0084D">
        <w:rPr>
          <w:rFonts w:ascii="Arial" w:hAnsi="Arial" w:cs="Arial"/>
          <w:sz w:val="22"/>
          <w:szCs w:val="22"/>
        </w:rPr>
        <w:t xml:space="preserve"> separat oder in Kombination mit passender Welle </w:t>
      </w:r>
      <w:r w:rsidR="00011799">
        <w:rPr>
          <w:rFonts w:ascii="Arial" w:hAnsi="Arial" w:cs="Arial"/>
          <w:sz w:val="22"/>
          <w:szCs w:val="22"/>
        </w:rPr>
        <w:t>erhältlich</w:t>
      </w:r>
      <w:r w:rsidR="006D27E9" w:rsidRPr="00C0084D">
        <w:rPr>
          <w:rFonts w:ascii="Arial" w:hAnsi="Arial" w:cs="Arial"/>
          <w:sz w:val="22"/>
          <w:szCs w:val="22"/>
        </w:rPr>
        <w:t xml:space="preserve">. Somit können Anwender </w:t>
      </w:r>
      <w:r w:rsidR="00011799">
        <w:rPr>
          <w:rFonts w:ascii="Arial" w:hAnsi="Arial" w:cs="Arial"/>
          <w:sz w:val="22"/>
          <w:szCs w:val="22"/>
        </w:rPr>
        <w:t xml:space="preserve">auf Basis ihrer Bedürfnisse rasch </w:t>
      </w:r>
      <w:r w:rsidR="006D27E9" w:rsidRPr="00C0084D">
        <w:rPr>
          <w:rFonts w:ascii="Arial" w:hAnsi="Arial" w:cs="Arial"/>
          <w:sz w:val="22"/>
          <w:szCs w:val="22"/>
        </w:rPr>
        <w:t xml:space="preserve">eine </w:t>
      </w:r>
      <w:r w:rsidR="00F86621">
        <w:rPr>
          <w:rFonts w:ascii="Arial" w:hAnsi="Arial" w:cs="Arial"/>
          <w:sz w:val="22"/>
          <w:szCs w:val="22"/>
        </w:rPr>
        <w:t>spezifische</w:t>
      </w:r>
      <w:r w:rsidR="00F86621" w:rsidRPr="00C0084D">
        <w:rPr>
          <w:rFonts w:ascii="Arial" w:hAnsi="Arial" w:cs="Arial"/>
          <w:sz w:val="22"/>
          <w:szCs w:val="22"/>
        </w:rPr>
        <w:t xml:space="preserve"> </w:t>
      </w:r>
      <w:r w:rsidR="006D27E9" w:rsidRPr="00C0084D">
        <w:rPr>
          <w:rFonts w:ascii="Arial" w:hAnsi="Arial" w:cs="Arial"/>
          <w:sz w:val="22"/>
          <w:szCs w:val="22"/>
        </w:rPr>
        <w:t>Sonderlösung entwickeln.</w:t>
      </w:r>
    </w:p>
    <w:p w14:paraId="3BB635E2" w14:textId="583DEE4D" w:rsidR="00580E42" w:rsidRPr="00580E42" w:rsidRDefault="00580E42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80E42">
        <w:rPr>
          <w:rFonts w:ascii="Arial" w:hAnsi="Arial" w:cs="Arial"/>
          <w:b/>
          <w:sz w:val="22"/>
          <w:szCs w:val="22"/>
        </w:rPr>
        <w:t>GMN-Motoren sind gefragt</w:t>
      </w:r>
    </w:p>
    <w:p w14:paraId="650D3B99" w14:textId="594A10D2" w:rsidR="008527DF" w:rsidRDefault="002641BB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der</w:t>
      </w:r>
      <w:r w:rsidR="00D47ADC">
        <w:rPr>
          <w:rFonts w:ascii="Arial" w:hAnsi="Arial" w:cs="Arial"/>
          <w:sz w:val="22"/>
          <w:szCs w:val="22"/>
        </w:rPr>
        <w:t xml:space="preserve"> letzten SPS </w:t>
      </w:r>
      <w:r w:rsidR="00011799">
        <w:rPr>
          <w:rFonts w:ascii="Arial" w:hAnsi="Arial" w:cs="Arial"/>
          <w:sz w:val="22"/>
          <w:szCs w:val="22"/>
        </w:rPr>
        <w:t>wurde</w:t>
      </w:r>
      <w:r w:rsidR="009E52F1">
        <w:rPr>
          <w:rFonts w:ascii="Arial" w:hAnsi="Arial" w:cs="Arial"/>
          <w:sz w:val="22"/>
          <w:szCs w:val="22"/>
        </w:rPr>
        <w:t>n die beiden Standardbaureihen erstmals vorgestellt</w:t>
      </w:r>
      <w:r w:rsidR="00655139" w:rsidRPr="00655139">
        <w:rPr>
          <w:rFonts w:ascii="Arial" w:hAnsi="Arial" w:cs="Arial"/>
          <w:sz w:val="22"/>
          <w:szCs w:val="22"/>
        </w:rPr>
        <w:t xml:space="preserve"> </w:t>
      </w:r>
      <w:r w:rsidR="00655139">
        <w:rPr>
          <w:rFonts w:ascii="Arial" w:hAnsi="Arial" w:cs="Arial"/>
          <w:sz w:val="22"/>
          <w:szCs w:val="22"/>
        </w:rPr>
        <w:t xml:space="preserve">und zogen dabei </w:t>
      </w:r>
      <w:r w:rsidR="002A11DE">
        <w:rPr>
          <w:rFonts w:ascii="Arial" w:hAnsi="Arial" w:cs="Arial"/>
          <w:sz w:val="22"/>
          <w:szCs w:val="22"/>
        </w:rPr>
        <w:t xml:space="preserve">das </w:t>
      </w:r>
      <w:r w:rsidR="00655139">
        <w:rPr>
          <w:rFonts w:ascii="Arial" w:hAnsi="Arial" w:cs="Arial"/>
          <w:sz w:val="22"/>
          <w:szCs w:val="22"/>
        </w:rPr>
        <w:t>Interesse</w:t>
      </w:r>
      <w:r w:rsidR="002A11DE">
        <w:rPr>
          <w:rFonts w:ascii="Arial" w:hAnsi="Arial" w:cs="Arial"/>
          <w:sz w:val="22"/>
          <w:szCs w:val="22"/>
        </w:rPr>
        <w:t xml:space="preserve"> der Standbesucher </w:t>
      </w:r>
      <w:r w:rsidR="00655139">
        <w:rPr>
          <w:rFonts w:ascii="Arial" w:hAnsi="Arial" w:cs="Arial"/>
          <w:sz w:val="22"/>
          <w:szCs w:val="22"/>
        </w:rPr>
        <w:t>auf sich.</w:t>
      </w:r>
      <w:r w:rsidR="00D47ADC">
        <w:rPr>
          <w:rFonts w:ascii="Arial" w:hAnsi="Arial" w:cs="Arial"/>
          <w:sz w:val="22"/>
          <w:szCs w:val="22"/>
        </w:rPr>
        <w:t xml:space="preserve"> </w:t>
      </w:r>
      <w:r w:rsidR="002A11DE">
        <w:rPr>
          <w:rFonts w:ascii="Arial" w:hAnsi="Arial" w:cs="Arial"/>
          <w:sz w:val="22"/>
          <w:szCs w:val="22"/>
        </w:rPr>
        <w:t xml:space="preserve">Mit den Motoren positioniert sich </w:t>
      </w:r>
      <w:r w:rsidR="005025FA">
        <w:rPr>
          <w:rFonts w:ascii="Arial" w:hAnsi="Arial" w:cs="Arial"/>
          <w:sz w:val="22"/>
          <w:szCs w:val="22"/>
        </w:rPr>
        <w:t xml:space="preserve">GMN </w:t>
      </w:r>
      <w:r w:rsidR="00D47ADC">
        <w:rPr>
          <w:rFonts w:ascii="Arial" w:hAnsi="Arial" w:cs="Arial"/>
          <w:sz w:val="22"/>
          <w:szCs w:val="22"/>
        </w:rPr>
        <w:t xml:space="preserve">auf dem </w:t>
      </w:r>
      <w:r w:rsidR="00CC19ED">
        <w:rPr>
          <w:rFonts w:ascii="Arial" w:hAnsi="Arial" w:cs="Arial"/>
          <w:sz w:val="22"/>
          <w:szCs w:val="22"/>
        </w:rPr>
        <w:t xml:space="preserve">Markt der </w:t>
      </w:r>
      <w:r w:rsidR="005025FA">
        <w:rPr>
          <w:rFonts w:ascii="Arial" w:hAnsi="Arial" w:cs="Arial"/>
          <w:sz w:val="22"/>
          <w:szCs w:val="22"/>
        </w:rPr>
        <w:t>Highspeed-</w:t>
      </w:r>
      <w:r w:rsidR="00D47ADC">
        <w:rPr>
          <w:rFonts w:ascii="Arial" w:hAnsi="Arial" w:cs="Arial"/>
          <w:sz w:val="22"/>
          <w:szCs w:val="22"/>
        </w:rPr>
        <w:t>Elektromotoren</w:t>
      </w:r>
      <w:r w:rsidR="00A43BD2">
        <w:rPr>
          <w:rFonts w:ascii="Arial" w:hAnsi="Arial" w:cs="Arial"/>
          <w:sz w:val="22"/>
          <w:szCs w:val="22"/>
        </w:rPr>
        <w:t>.</w:t>
      </w:r>
      <w:r w:rsidR="008527DF">
        <w:rPr>
          <w:rFonts w:ascii="Arial" w:hAnsi="Arial" w:cs="Arial"/>
          <w:sz w:val="22"/>
          <w:szCs w:val="22"/>
        </w:rPr>
        <w:t xml:space="preserve"> </w:t>
      </w:r>
      <w:r w:rsidR="009E52F1">
        <w:rPr>
          <w:rFonts w:ascii="Arial" w:hAnsi="Arial" w:cs="Arial"/>
          <w:sz w:val="22"/>
          <w:szCs w:val="22"/>
        </w:rPr>
        <w:t xml:space="preserve">Derzeit </w:t>
      </w:r>
      <w:r w:rsidR="008527DF">
        <w:rPr>
          <w:rFonts w:ascii="Arial" w:hAnsi="Arial" w:cs="Arial"/>
          <w:sz w:val="22"/>
          <w:szCs w:val="22"/>
        </w:rPr>
        <w:t xml:space="preserve">bearbeitet das Unternehmen </w:t>
      </w:r>
      <w:r w:rsidR="00D47ADC">
        <w:rPr>
          <w:rFonts w:ascii="Arial" w:hAnsi="Arial" w:cs="Arial"/>
          <w:sz w:val="22"/>
          <w:szCs w:val="22"/>
        </w:rPr>
        <w:t>A</w:t>
      </w:r>
      <w:r w:rsidR="008527DF">
        <w:rPr>
          <w:rFonts w:ascii="Arial" w:hAnsi="Arial" w:cs="Arial"/>
          <w:sz w:val="22"/>
          <w:szCs w:val="22"/>
        </w:rPr>
        <w:t>ufträge</w:t>
      </w:r>
      <w:r w:rsidR="00011799">
        <w:rPr>
          <w:rFonts w:ascii="Arial" w:hAnsi="Arial" w:cs="Arial"/>
          <w:sz w:val="22"/>
          <w:szCs w:val="22"/>
        </w:rPr>
        <w:t xml:space="preserve"> aus verschiedenen Branchen</w:t>
      </w:r>
      <w:r w:rsidR="009E52F1">
        <w:rPr>
          <w:rFonts w:ascii="Arial" w:hAnsi="Arial" w:cs="Arial"/>
          <w:sz w:val="22"/>
          <w:szCs w:val="22"/>
        </w:rPr>
        <w:t xml:space="preserve">: </w:t>
      </w:r>
      <w:r w:rsidR="00580E42">
        <w:rPr>
          <w:rFonts w:ascii="Arial" w:hAnsi="Arial" w:cs="Arial"/>
          <w:sz w:val="22"/>
          <w:szCs w:val="22"/>
        </w:rPr>
        <w:t>Es liefert</w:t>
      </w:r>
      <w:r w:rsidR="008527DF">
        <w:rPr>
          <w:rFonts w:ascii="Arial" w:hAnsi="Arial" w:cs="Arial"/>
          <w:sz w:val="22"/>
          <w:szCs w:val="22"/>
        </w:rPr>
        <w:t xml:space="preserve"> beispielsweise Standardmotoren </w:t>
      </w:r>
      <w:r w:rsidR="00580E42">
        <w:rPr>
          <w:rFonts w:ascii="Arial" w:hAnsi="Arial" w:cs="Arial"/>
          <w:sz w:val="22"/>
          <w:szCs w:val="22"/>
        </w:rPr>
        <w:t>an einen Prüfstandbauer</w:t>
      </w:r>
      <w:r w:rsidR="008527DF">
        <w:rPr>
          <w:rFonts w:ascii="Arial" w:hAnsi="Arial" w:cs="Arial"/>
          <w:sz w:val="22"/>
          <w:szCs w:val="22"/>
        </w:rPr>
        <w:t xml:space="preserve"> und </w:t>
      </w:r>
      <w:r w:rsidR="00011799">
        <w:rPr>
          <w:rFonts w:ascii="Arial" w:hAnsi="Arial" w:cs="Arial"/>
          <w:sz w:val="22"/>
          <w:szCs w:val="22"/>
        </w:rPr>
        <w:t xml:space="preserve">konstruiert </w:t>
      </w:r>
      <w:r w:rsidR="00454D7D">
        <w:rPr>
          <w:rFonts w:ascii="Arial" w:hAnsi="Arial" w:cs="Arial"/>
          <w:sz w:val="22"/>
          <w:szCs w:val="22"/>
        </w:rPr>
        <w:t xml:space="preserve">im Kundenauftrag </w:t>
      </w:r>
      <w:r w:rsidR="00580E42">
        <w:rPr>
          <w:rFonts w:ascii="Arial" w:hAnsi="Arial" w:cs="Arial"/>
          <w:sz w:val="22"/>
          <w:szCs w:val="22"/>
        </w:rPr>
        <w:t>Antriebe für Verdichter und Expander</w:t>
      </w:r>
      <w:r w:rsidR="008527DF">
        <w:rPr>
          <w:rFonts w:ascii="Arial" w:hAnsi="Arial" w:cs="Arial"/>
          <w:sz w:val="22"/>
          <w:szCs w:val="22"/>
        </w:rPr>
        <w:t xml:space="preserve">. </w:t>
      </w:r>
      <w:r w:rsidR="00580E42">
        <w:rPr>
          <w:rFonts w:ascii="Arial" w:hAnsi="Arial" w:cs="Arial"/>
          <w:sz w:val="22"/>
          <w:szCs w:val="22"/>
        </w:rPr>
        <w:t xml:space="preserve">Als Beispiel für </w:t>
      </w:r>
      <w:r w:rsidR="00EB77A4">
        <w:rPr>
          <w:rFonts w:ascii="Arial" w:hAnsi="Arial" w:cs="Arial"/>
          <w:sz w:val="22"/>
          <w:szCs w:val="22"/>
        </w:rPr>
        <w:t>kundenspezifische</w:t>
      </w:r>
      <w:r w:rsidR="00011799">
        <w:rPr>
          <w:rFonts w:ascii="Arial" w:hAnsi="Arial" w:cs="Arial"/>
          <w:sz w:val="22"/>
          <w:szCs w:val="22"/>
        </w:rPr>
        <w:t xml:space="preserve"> </w:t>
      </w:r>
      <w:r w:rsidR="00EB77A4">
        <w:rPr>
          <w:rFonts w:ascii="Arial" w:hAnsi="Arial" w:cs="Arial"/>
          <w:sz w:val="22"/>
          <w:szCs w:val="22"/>
        </w:rPr>
        <w:t>Entwicklungen</w:t>
      </w:r>
      <w:r w:rsidR="00580E42">
        <w:rPr>
          <w:rFonts w:ascii="Arial" w:hAnsi="Arial" w:cs="Arial"/>
          <w:sz w:val="22"/>
          <w:szCs w:val="22"/>
        </w:rPr>
        <w:t xml:space="preserve"> </w:t>
      </w:r>
      <w:r w:rsidR="008527DF">
        <w:rPr>
          <w:rFonts w:ascii="Arial" w:hAnsi="Arial" w:cs="Arial"/>
          <w:sz w:val="22"/>
          <w:szCs w:val="22"/>
        </w:rPr>
        <w:t xml:space="preserve">zeigt GMN </w:t>
      </w:r>
      <w:r w:rsidR="00580E42">
        <w:rPr>
          <w:rFonts w:ascii="Arial" w:hAnsi="Arial" w:cs="Arial"/>
          <w:sz w:val="22"/>
          <w:szCs w:val="22"/>
        </w:rPr>
        <w:t xml:space="preserve">auf </w:t>
      </w:r>
      <w:r w:rsidR="00EB77A4">
        <w:rPr>
          <w:rFonts w:ascii="Arial" w:hAnsi="Arial" w:cs="Arial"/>
          <w:sz w:val="22"/>
          <w:szCs w:val="22"/>
        </w:rPr>
        <w:t>der SPS</w:t>
      </w:r>
      <w:r w:rsidR="00580E42">
        <w:rPr>
          <w:rFonts w:ascii="Arial" w:hAnsi="Arial" w:cs="Arial"/>
          <w:sz w:val="22"/>
          <w:szCs w:val="22"/>
        </w:rPr>
        <w:t xml:space="preserve"> </w:t>
      </w:r>
      <w:r w:rsidR="008527DF">
        <w:rPr>
          <w:rFonts w:ascii="Arial" w:hAnsi="Arial" w:cs="Arial"/>
          <w:sz w:val="22"/>
          <w:szCs w:val="22"/>
        </w:rPr>
        <w:t xml:space="preserve">das Vorserienmodell eines Elektromotors, der künftig in einem PKW eingesetzt werden soll. </w:t>
      </w:r>
    </w:p>
    <w:p w14:paraId="1F23C372" w14:textId="30829BC5" w:rsidR="00727BEA" w:rsidRDefault="00655139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dem wachsenden Auftragsvolumen steigert das Unternehmen auch seine Produktionskapazität:</w:t>
      </w:r>
      <w:r w:rsidR="006F6E1A">
        <w:rPr>
          <w:rFonts w:ascii="Arial" w:hAnsi="Arial" w:cs="Arial"/>
          <w:sz w:val="22"/>
          <w:szCs w:val="22"/>
        </w:rPr>
        <w:t xml:space="preserve"> Hiervon wird auch der Bereich Elektrische Antriebe profitieren. </w:t>
      </w:r>
      <w:r w:rsidR="00727BEA" w:rsidRPr="00727BEA">
        <w:rPr>
          <w:rFonts w:ascii="Arial" w:hAnsi="Arial" w:cs="Arial"/>
          <w:sz w:val="22"/>
          <w:szCs w:val="22"/>
        </w:rPr>
        <w:t xml:space="preserve">Angesichts der </w:t>
      </w:r>
      <w:r w:rsidR="006F6E1A">
        <w:rPr>
          <w:rFonts w:ascii="Arial" w:hAnsi="Arial" w:cs="Arial"/>
          <w:sz w:val="22"/>
          <w:szCs w:val="22"/>
        </w:rPr>
        <w:t xml:space="preserve">wachsenden </w:t>
      </w:r>
      <w:r w:rsidR="00727BEA" w:rsidRPr="00727BEA">
        <w:rPr>
          <w:rFonts w:ascii="Arial" w:hAnsi="Arial" w:cs="Arial"/>
          <w:sz w:val="22"/>
          <w:szCs w:val="22"/>
        </w:rPr>
        <w:t xml:space="preserve">Nachfrage </w:t>
      </w:r>
      <w:r w:rsidR="006F6E1A">
        <w:rPr>
          <w:rFonts w:ascii="Arial" w:hAnsi="Arial" w:cs="Arial"/>
          <w:sz w:val="22"/>
          <w:szCs w:val="22"/>
        </w:rPr>
        <w:t xml:space="preserve">nach Motoren und Entwicklungsdienstleistungen </w:t>
      </w:r>
      <w:r w:rsidR="00727BEA" w:rsidRPr="00727BEA">
        <w:rPr>
          <w:rFonts w:ascii="Arial" w:hAnsi="Arial" w:cs="Arial"/>
          <w:sz w:val="22"/>
          <w:szCs w:val="22"/>
        </w:rPr>
        <w:t xml:space="preserve">plant </w:t>
      </w:r>
      <w:r w:rsidR="006F6E1A">
        <w:rPr>
          <w:rFonts w:ascii="Arial" w:hAnsi="Arial" w:cs="Arial"/>
          <w:sz w:val="22"/>
          <w:szCs w:val="22"/>
        </w:rPr>
        <w:t xml:space="preserve">GMN </w:t>
      </w:r>
      <w:r w:rsidR="00727BEA" w:rsidRPr="00727BEA">
        <w:rPr>
          <w:rFonts w:ascii="Arial" w:hAnsi="Arial" w:cs="Arial"/>
          <w:sz w:val="22"/>
          <w:szCs w:val="22"/>
        </w:rPr>
        <w:t xml:space="preserve">außerdem </w:t>
      </w:r>
      <w:r w:rsidR="005E1262" w:rsidRPr="00862191">
        <w:rPr>
          <w:rFonts w:ascii="Arial" w:hAnsi="Arial" w:cs="Arial"/>
          <w:sz w:val="22"/>
          <w:szCs w:val="22"/>
        </w:rPr>
        <w:t>die Einstellung von zusätzlichen</w:t>
      </w:r>
      <w:r w:rsidR="006F6E1A" w:rsidRPr="00862191">
        <w:rPr>
          <w:rFonts w:ascii="Arial" w:hAnsi="Arial" w:cs="Arial"/>
          <w:sz w:val="22"/>
          <w:szCs w:val="22"/>
        </w:rPr>
        <w:t xml:space="preserve"> </w:t>
      </w:r>
      <w:r w:rsidR="006F6E1A">
        <w:rPr>
          <w:rFonts w:ascii="Arial" w:hAnsi="Arial" w:cs="Arial"/>
          <w:sz w:val="22"/>
          <w:szCs w:val="22"/>
        </w:rPr>
        <w:t xml:space="preserve">qualifizierten Mitarbeitern. </w:t>
      </w:r>
    </w:p>
    <w:p w14:paraId="6431ED00" w14:textId="5A9656F6" w:rsidR="007F2807" w:rsidRDefault="00727BEA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Darüber hinaus</w:t>
      </w:r>
      <w:r w:rsidR="00580E42">
        <w:rPr>
          <w:rFonts w:ascii="Arial" w:hAnsi="Arial" w:cs="Arial"/>
          <w:sz w:val="22"/>
          <w:szCs w:val="22"/>
        </w:rPr>
        <w:t xml:space="preserve"> arbeitet </w:t>
      </w:r>
      <w:r w:rsidR="005025FA">
        <w:rPr>
          <w:rFonts w:ascii="Arial" w:hAnsi="Arial" w:cs="Arial"/>
          <w:sz w:val="22"/>
          <w:szCs w:val="22"/>
        </w:rPr>
        <w:t xml:space="preserve">das Geschäftsfeld „Elektrische Antriebe“ </w:t>
      </w:r>
      <w:r w:rsidR="00580E42">
        <w:rPr>
          <w:rFonts w:ascii="Arial" w:hAnsi="Arial" w:cs="Arial"/>
          <w:sz w:val="22"/>
          <w:szCs w:val="22"/>
        </w:rPr>
        <w:t xml:space="preserve">nun mit </w:t>
      </w:r>
      <w:r w:rsidR="00EB77A4">
        <w:rPr>
          <w:rFonts w:ascii="Arial" w:hAnsi="Arial" w:cs="Arial"/>
          <w:sz w:val="22"/>
          <w:szCs w:val="22"/>
        </w:rPr>
        <w:t xml:space="preserve">dem </w:t>
      </w:r>
      <w:r w:rsidR="00580E42">
        <w:rPr>
          <w:rFonts w:ascii="Arial" w:hAnsi="Arial" w:cs="Arial"/>
          <w:sz w:val="22"/>
          <w:szCs w:val="22"/>
        </w:rPr>
        <w:t>ersten</w:t>
      </w:r>
      <w:r w:rsidR="008527DF">
        <w:rPr>
          <w:rFonts w:ascii="Arial" w:hAnsi="Arial" w:cs="Arial"/>
          <w:sz w:val="22"/>
          <w:szCs w:val="22"/>
        </w:rPr>
        <w:t xml:space="preserve"> ausländische</w:t>
      </w:r>
      <w:r w:rsidR="00580E42">
        <w:rPr>
          <w:rFonts w:ascii="Arial" w:hAnsi="Arial" w:cs="Arial"/>
          <w:sz w:val="22"/>
          <w:szCs w:val="22"/>
        </w:rPr>
        <w:t>n</w:t>
      </w:r>
      <w:r w:rsidR="008527DF">
        <w:rPr>
          <w:rFonts w:ascii="Arial" w:hAnsi="Arial" w:cs="Arial"/>
          <w:sz w:val="22"/>
          <w:szCs w:val="22"/>
        </w:rPr>
        <w:t xml:space="preserve"> Vertriebspartner</w:t>
      </w:r>
      <w:r w:rsidR="00580E42">
        <w:rPr>
          <w:rFonts w:ascii="Arial" w:hAnsi="Arial" w:cs="Arial"/>
          <w:sz w:val="22"/>
          <w:szCs w:val="22"/>
        </w:rPr>
        <w:t xml:space="preserve"> zusammen. Das niederländische Unternehmen</w:t>
      </w:r>
      <w:r w:rsidR="008527DF">
        <w:rPr>
          <w:rFonts w:ascii="Arial" w:hAnsi="Arial" w:cs="Arial"/>
          <w:sz w:val="22"/>
          <w:szCs w:val="22"/>
        </w:rPr>
        <w:t xml:space="preserve"> VHE </w:t>
      </w:r>
      <w:r w:rsidR="0023277C">
        <w:rPr>
          <w:rFonts w:ascii="Arial" w:hAnsi="Arial" w:cs="Arial"/>
          <w:sz w:val="22"/>
          <w:szCs w:val="22"/>
        </w:rPr>
        <w:t xml:space="preserve">Industrial Automation </w:t>
      </w:r>
      <w:r w:rsidR="00454D7D">
        <w:rPr>
          <w:rFonts w:ascii="Arial" w:hAnsi="Arial" w:cs="Arial"/>
          <w:sz w:val="22"/>
          <w:szCs w:val="22"/>
        </w:rPr>
        <w:t xml:space="preserve">vertreibt </w:t>
      </w:r>
      <w:r w:rsidR="008527DF">
        <w:rPr>
          <w:rFonts w:ascii="Arial" w:hAnsi="Arial" w:cs="Arial"/>
          <w:sz w:val="22"/>
          <w:szCs w:val="22"/>
        </w:rPr>
        <w:t>in den Benelux-Staaten</w:t>
      </w:r>
      <w:r w:rsidR="00580E42" w:rsidRPr="00580E42">
        <w:rPr>
          <w:rFonts w:ascii="Arial" w:hAnsi="Arial" w:cs="Arial"/>
          <w:sz w:val="22"/>
          <w:szCs w:val="22"/>
        </w:rPr>
        <w:t xml:space="preserve"> </w:t>
      </w:r>
      <w:r w:rsidR="00580E42">
        <w:rPr>
          <w:rFonts w:ascii="Arial" w:hAnsi="Arial" w:cs="Arial"/>
          <w:sz w:val="22"/>
          <w:szCs w:val="22"/>
        </w:rPr>
        <w:t xml:space="preserve">die Standardserie </w:t>
      </w:r>
      <w:r w:rsidR="0023277C">
        <w:rPr>
          <w:rFonts w:ascii="Arial" w:hAnsi="Arial" w:cs="Arial"/>
          <w:sz w:val="22"/>
          <w:szCs w:val="22"/>
        </w:rPr>
        <w:t>MSP</w:t>
      </w:r>
      <w:r w:rsidR="00580E42">
        <w:rPr>
          <w:rFonts w:ascii="Arial" w:hAnsi="Arial" w:cs="Arial"/>
          <w:sz w:val="22"/>
          <w:szCs w:val="22"/>
        </w:rPr>
        <w:t xml:space="preserve"> Basic und richtet sich dabei i</w:t>
      </w:r>
      <w:r w:rsidR="008527DF">
        <w:rPr>
          <w:rFonts w:ascii="Arial" w:hAnsi="Arial" w:cs="Arial"/>
          <w:sz w:val="22"/>
          <w:szCs w:val="22"/>
        </w:rPr>
        <w:t xml:space="preserve">nsbesondere </w:t>
      </w:r>
      <w:r w:rsidR="00580E42">
        <w:rPr>
          <w:rFonts w:ascii="Arial" w:hAnsi="Arial" w:cs="Arial"/>
          <w:sz w:val="22"/>
          <w:szCs w:val="22"/>
        </w:rPr>
        <w:t>an</w:t>
      </w:r>
      <w:r w:rsidR="008527DF">
        <w:rPr>
          <w:rFonts w:ascii="Arial" w:hAnsi="Arial" w:cs="Arial"/>
          <w:sz w:val="22"/>
          <w:szCs w:val="22"/>
        </w:rPr>
        <w:t xml:space="preserve"> </w:t>
      </w:r>
      <w:r w:rsidR="00580E42">
        <w:rPr>
          <w:rFonts w:ascii="Arial" w:hAnsi="Arial" w:cs="Arial"/>
          <w:sz w:val="22"/>
          <w:szCs w:val="22"/>
        </w:rPr>
        <w:t xml:space="preserve">den </w:t>
      </w:r>
      <w:r w:rsidR="008527DF">
        <w:rPr>
          <w:rFonts w:ascii="Arial" w:hAnsi="Arial" w:cs="Arial"/>
          <w:sz w:val="22"/>
          <w:szCs w:val="22"/>
        </w:rPr>
        <w:t>Highspeed-Prüfst</w:t>
      </w:r>
      <w:r w:rsidR="00580E42">
        <w:rPr>
          <w:rFonts w:ascii="Arial" w:hAnsi="Arial" w:cs="Arial"/>
          <w:sz w:val="22"/>
          <w:szCs w:val="22"/>
        </w:rPr>
        <w:t xml:space="preserve">andbau. </w:t>
      </w:r>
      <w:r w:rsidR="00DC39B9">
        <w:rPr>
          <w:rFonts w:ascii="Arial" w:hAnsi="Arial" w:cs="Arial"/>
          <w:sz w:val="22"/>
          <w:szCs w:val="22"/>
        </w:rPr>
        <w:t>Aktuell</w:t>
      </w:r>
      <w:r w:rsidR="00580E42">
        <w:rPr>
          <w:rFonts w:ascii="Arial" w:hAnsi="Arial" w:cs="Arial"/>
          <w:sz w:val="22"/>
          <w:szCs w:val="22"/>
        </w:rPr>
        <w:t xml:space="preserve"> sucht der Nürnberger Maschinenbauer nach </w:t>
      </w:r>
      <w:r>
        <w:rPr>
          <w:rFonts w:ascii="Arial" w:hAnsi="Arial" w:cs="Arial"/>
          <w:sz w:val="22"/>
          <w:szCs w:val="22"/>
        </w:rPr>
        <w:t>interess</w:t>
      </w:r>
      <w:r w:rsidR="007F2807">
        <w:rPr>
          <w:rFonts w:ascii="Arial" w:hAnsi="Arial" w:cs="Arial"/>
          <w:sz w:val="22"/>
          <w:szCs w:val="22"/>
        </w:rPr>
        <w:t xml:space="preserve">ierten </w:t>
      </w:r>
      <w:r w:rsidR="00580E42">
        <w:rPr>
          <w:rFonts w:ascii="Arial" w:hAnsi="Arial" w:cs="Arial"/>
          <w:sz w:val="22"/>
          <w:szCs w:val="22"/>
        </w:rPr>
        <w:t>Partnern aus der Industrie</w:t>
      </w:r>
      <w:r w:rsidR="00DC39B9">
        <w:rPr>
          <w:rFonts w:ascii="Arial" w:hAnsi="Arial" w:cs="Arial"/>
          <w:sz w:val="22"/>
          <w:szCs w:val="22"/>
        </w:rPr>
        <w:t xml:space="preserve">, um </w:t>
      </w:r>
      <w:r w:rsidR="0067604B">
        <w:rPr>
          <w:rFonts w:ascii="Arial" w:hAnsi="Arial" w:cs="Arial"/>
          <w:sz w:val="22"/>
          <w:szCs w:val="22"/>
        </w:rPr>
        <w:t>in enger Zusammenarbeit</w:t>
      </w:r>
      <w:r w:rsidR="00EB77A4">
        <w:rPr>
          <w:rFonts w:ascii="Arial" w:hAnsi="Arial" w:cs="Arial"/>
          <w:sz w:val="22"/>
          <w:szCs w:val="22"/>
        </w:rPr>
        <w:t xml:space="preserve"> </w:t>
      </w:r>
      <w:r w:rsidR="00580E42">
        <w:rPr>
          <w:rFonts w:ascii="Arial" w:hAnsi="Arial" w:cs="Arial"/>
          <w:sz w:val="22"/>
          <w:szCs w:val="22"/>
        </w:rPr>
        <w:t>anwendungs</w:t>
      </w:r>
      <w:r>
        <w:rPr>
          <w:rFonts w:ascii="Arial" w:hAnsi="Arial" w:cs="Arial"/>
          <w:sz w:val="22"/>
          <w:szCs w:val="22"/>
        </w:rPr>
        <w:t>spezifische</w:t>
      </w:r>
      <w:r w:rsidR="00580E42">
        <w:rPr>
          <w:rFonts w:ascii="Arial" w:hAnsi="Arial" w:cs="Arial"/>
          <w:sz w:val="22"/>
          <w:szCs w:val="22"/>
        </w:rPr>
        <w:t xml:space="preserve"> </w:t>
      </w:r>
      <w:r w:rsidRPr="00727BEA">
        <w:rPr>
          <w:rFonts w:ascii="Arial" w:hAnsi="Arial" w:cs="Arial"/>
          <w:sz w:val="22"/>
          <w:szCs w:val="22"/>
        </w:rPr>
        <w:t>Highspeed-</w:t>
      </w:r>
      <w:proofErr w:type="spellStart"/>
      <w:r w:rsidR="00580E42">
        <w:rPr>
          <w:rFonts w:ascii="Arial" w:hAnsi="Arial" w:cs="Arial"/>
          <w:sz w:val="22"/>
          <w:szCs w:val="22"/>
        </w:rPr>
        <w:t>Motoren</w:t>
      </w:r>
      <w:r w:rsidR="00DC39B9">
        <w:rPr>
          <w:rFonts w:ascii="Arial" w:hAnsi="Arial" w:cs="Arial"/>
          <w:sz w:val="22"/>
          <w:szCs w:val="22"/>
        </w:rPr>
        <w:t>zu</w:t>
      </w:r>
      <w:proofErr w:type="spellEnd"/>
      <w:r w:rsidR="00DC39B9">
        <w:rPr>
          <w:rFonts w:ascii="Arial" w:hAnsi="Arial" w:cs="Arial"/>
          <w:sz w:val="22"/>
          <w:szCs w:val="22"/>
        </w:rPr>
        <w:t xml:space="preserve"> entwickeln</w:t>
      </w:r>
      <w:r w:rsidR="00580E42">
        <w:rPr>
          <w:rFonts w:ascii="Arial" w:hAnsi="Arial" w:cs="Arial"/>
          <w:sz w:val="22"/>
          <w:szCs w:val="22"/>
        </w:rPr>
        <w:t>.</w:t>
      </w:r>
      <w:r w:rsidR="007F2807">
        <w:rPr>
          <w:rFonts w:ascii="Arial" w:hAnsi="Arial" w:cs="Arial"/>
          <w:sz w:val="22"/>
          <w:szCs w:val="22"/>
        </w:rPr>
        <w:t xml:space="preserve"> </w:t>
      </w:r>
    </w:p>
    <w:p w14:paraId="1995C386" w14:textId="77777777" w:rsidR="007F2807" w:rsidRDefault="007F2807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465A4AFE" w14:textId="77777777" w:rsidR="007F2807" w:rsidRDefault="007F2807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20FA09AF" w14:textId="76AC8B24" w:rsidR="00B85B87" w:rsidRDefault="00B85B87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0F0A46F" w14:textId="354CFCF6" w:rsidR="00794A30" w:rsidRPr="002C1D6E" w:rsidRDefault="002C1D6E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742D02DC" w14:textId="0176631E" w:rsidR="00AE6D0C" w:rsidRPr="00F51E91" w:rsidRDefault="002C1D6E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 w:rsidR="00AE6D0C">
        <w:rPr>
          <w:rFonts w:ascii="Arial" w:hAnsi="Arial" w:cs="Arial"/>
          <w:sz w:val="22"/>
          <w:szCs w:val="22"/>
        </w:rPr>
        <w:t xml:space="preserve"> ist ein</w:t>
      </w:r>
      <w:r>
        <w:rPr>
          <w:rFonts w:ascii="Arial" w:hAnsi="Arial" w:cs="Arial"/>
          <w:sz w:val="22"/>
          <w:szCs w:val="22"/>
        </w:rPr>
        <w:t xml:space="preserve"> 1908 gegründetes und heute in vierter Generation geführtes Familienunternehmen. Rund 450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</w:t>
      </w:r>
      <w:r w:rsidR="00415C99" w:rsidRPr="00F51E91">
        <w:rPr>
          <w:rFonts w:ascii="Arial" w:hAnsi="Arial" w:cs="Arial"/>
          <w:sz w:val="22"/>
          <w:szCs w:val="22"/>
        </w:rPr>
        <w:t xml:space="preserve">ausschließlich </w:t>
      </w:r>
      <w:r w:rsidRPr="00F51E91">
        <w:rPr>
          <w:rFonts w:ascii="Arial" w:hAnsi="Arial" w:cs="Arial"/>
          <w:sz w:val="22"/>
          <w:szCs w:val="22"/>
        </w:rPr>
        <w:t xml:space="preserve">am Unternehmenssitz in Nürnberg </w:t>
      </w:r>
      <w:r w:rsidR="008B0612" w:rsidRPr="00F51E91">
        <w:rPr>
          <w:rFonts w:ascii="Arial" w:hAnsi="Arial" w:cs="Arial"/>
          <w:sz w:val="22"/>
          <w:szCs w:val="22"/>
        </w:rPr>
        <w:t>Hochpräzisionskugellager, Maschinenspindeln,</w:t>
      </w:r>
      <w:r w:rsidR="00415C99" w:rsidRPr="00F51E91">
        <w:rPr>
          <w:rFonts w:ascii="Arial" w:hAnsi="Arial" w:cs="Arial"/>
          <w:sz w:val="22"/>
          <w:szCs w:val="22"/>
        </w:rPr>
        <w:t xml:space="preserve"> </w:t>
      </w:r>
      <w:r w:rsidR="00B85B87" w:rsidRPr="00B85B87">
        <w:rPr>
          <w:rFonts w:ascii="Arial" w:hAnsi="Arial" w:cs="Arial"/>
          <w:sz w:val="22"/>
          <w:szCs w:val="22"/>
        </w:rPr>
        <w:t>elektrische Antriebe,</w:t>
      </w:r>
      <w:r w:rsidR="00B85B87">
        <w:rPr>
          <w:rFonts w:ascii="Arial" w:hAnsi="Arial" w:cs="Arial"/>
          <w:sz w:val="22"/>
          <w:szCs w:val="22"/>
        </w:rPr>
        <w:t xml:space="preserve"> </w:t>
      </w:r>
      <w:r w:rsidR="008B0612"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473AC965" w14:textId="73891CEF" w:rsidR="002C1D6E" w:rsidRDefault="00415C99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lastRenderedPageBreak/>
        <w:t xml:space="preserve">Spindeln sind mit rund 60 Prozent Anteil Hauptumsatzträger, Kugellager erzielen etwa ein Drittel der Erlöse. </w:t>
      </w:r>
      <w:r w:rsidR="00AE6D0C" w:rsidRPr="00F51E91">
        <w:rPr>
          <w:rFonts w:ascii="Arial" w:hAnsi="Arial" w:cs="Arial"/>
          <w:sz w:val="22"/>
          <w:szCs w:val="22"/>
        </w:rPr>
        <w:t>Die</w:t>
      </w:r>
      <w:r w:rsidR="00AE6D0C">
        <w:rPr>
          <w:rFonts w:ascii="Arial" w:hAnsi="Arial" w:cs="Arial"/>
          <w:sz w:val="22"/>
          <w:szCs w:val="22"/>
        </w:rPr>
        <w:t xml:space="preserve"> Exportquote von GMN beläuft sich auf rund 35 Prozent, d</w:t>
      </w:r>
      <w:r w:rsidR="0032466A">
        <w:rPr>
          <w:rFonts w:ascii="Arial" w:hAnsi="Arial" w:cs="Arial"/>
          <w:sz w:val="22"/>
          <w:szCs w:val="22"/>
        </w:rPr>
        <w:t>as Unternehmen liefert seine Produkte a</w:t>
      </w:r>
      <w:r w:rsidR="00AE6D0C">
        <w:rPr>
          <w:rFonts w:ascii="Arial" w:hAnsi="Arial" w:cs="Arial"/>
          <w:sz w:val="22"/>
          <w:szCs w:val="22"/>
        </w:rPr>
        <w:t>n Abnehmer in der ganzen Welt</w:t>
      </w:r>
      <w:r w:rsidR="0032466A">
        <w:rPr>
          <w:rFonts w:ascii="Arial" w:hAnsi="Arial" w:cs="Arial"/>
          <w:sz w:val="22"/>
          <w:szCs w:val="22"/>
        </w:rPr>
        <w:t xml:space="preserve">. </w:t>
      </w:r>
      <w:r w:rsidR="00AE6D0C">
        <w:rPr>
          <w:rFonts w:ascii="Arial" w:hAnsi="Arial" w:cs="Arial"/>
          <w:sz w:val="22"/>
          <w:szCs w:val="22"/>
        </w:rPr>
        <w:t>Diese stammen aus einer Vielzahl von Branchen, hervorzuheben sind der Maschine</w:t>
      </w:r>
      <w:r w:rsidR="0078616C">
        <w:rPr>
          <w:rFonts w:ascii="Arial" w:hAnsi="Arial" w:cs="Arial"/>
          <w:sz w:val="22"/>
          <w:szCs w:val="22"/>
        </w:rPr>
        <w:t>n</w:t>
      </w:r>
      <w:r w:rsidR="00AE6D0C">
        <w:rPr>
          <w:rFonts w:ascii="Arial" w:hAnsi="Arial" w:cs="Arial"/>
          <w:sz w:val="22"/>
          <w:szCs w:val="22"/>
        </w:rPr>
        <w:t>bau, der Modell- und Fahrzeugbau sowie die Luft- und Raumfahrttechnik. Vertrieb und Service gewährleistet GMN über ein weltweites Netz von Vertretungen und Niederlassungen.</w:t>
      </w:r>
    </w:p>
    <w:p w14:paraId="2B8A2AD9" w14:textId="77777777" w:rsidR="002B1D41" w:rsidRDefault="002B1D41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38B76A56" w14:textId="77777777" w:rsidR="002B1D41" w:rsidRDefault="002B1D41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AE138D9" w14:textId="6E9A8399" w:rsidR="00794A30" w:rsidRPr="000E6599" w:rsidRDefault="00FB4BE5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Fotos</w:t>
      </w:r>
      <w:r w:rsidR="00794A30" w:rsidRPr="000E6599">
        <w:rPr>
          <w:rFonts w:ascii="Arial" w:hAnsi="Arial" w:cs="Arial"/>
          <w:b/>
          <w:sz w:val="22"/>
          <w:szCs w:val="22"/>
        </w:rPr>
        <w:t>:</w:t>
      </w:r>
    </w:p>
    <w:p w14:paraId="6AF6CF7A" w14:textId="71ACC722" w:rsidR="000C5050" w:rsidRDefault="00CC19ED" w:rsidP="002B1D41">
      <w:pPr>
        <w:spacing w:after="120" w:line="360" w:lineRule="auto"/>
      </w:pPr>
      <w:r>
        <w:rPr>
          <w:rFonts w:cs="Arial"/>
          <w:b/>
          <w:noProof/>
        </w:rPr>
        <w:drawing>
          <wp:inline distT="0" distB="0" distL="0" distR="0" wp14:anchorId="1A08D95F" wp14:editId="4D1010D1">
            <wp:extent cx="5125865" cy="3423449"/>
            <wp:effectExtent l="19050" t="19050" r="17780" b="2476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oto_4_MSP_Motor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6235" cy="342369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AEEBD26" w14:textId="6CD056A6" w:rsidR="000C5050" w:rsidRPr="000C5050" w:rsidRDefault="000C5050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1</w:t>
      </w:r>
      <w:r w:rsidRPr="000C5050">
        <w:rPr>
          <w:rFonts w:ascii="Arial" w:hAnsi="Arial" w:cs="Arial"/>
          <w:sz w:val="22"/>
          <w:szCs w:val="22"/>
        </w:rPr>
        <w:t>:</w:t>
      </w:r>
      <w:r w:rsidR="00CC19ED">
        <w:rPr>
          <w:rFonts w:ascii="Arial" w:hAnsi="Arial" w:cs="Arial"/>
          <w:sz w:val="22"/>
          <w:szCs w:val="22"/>
        </w:rPr>
        <w:t xml:space="preserve"> </w:t>
      </w:r>
    </w:p>
    <w:p w14:paraId="08FE6C75" w14:textId="6F77327E" w:rsidR="000C5050" w:rsidRDefault="00C12D86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Elektromotoren von GMN zeichnen sich durch hohe Drehzahlen und Präzision aus</w:t>
      </w:r>
      <w:r w:rsidR="000C5050" w:rsidRPr="000C5050">
        <w:rPr>
          <w:rFonts w:ascii="Arial" w:hAnsi="Arial" w:cs="Arial"/>
          <w:sz w:val="22"/>
          <w:szCs w:val="22"/>
        </w:rPr>
        <w:t xml:space="preserve"> (Foto: GMN).</w:t>
      </w:r>
    </w:p>
    <w:p w14:paraId="4AD8F007" w14:textId="7F7D17E1" w:rsidR="002B1D41" w:rsidRDefault="002B1D4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D09FCAF" w14:textId="032FBFC9" w:rsidR="002B1D41" w:rsidRDefault="002B1D4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9DD3F62" w14:textId="17D589BE" w:rsidR="002B1D41" w:rsidRDefault="002B1D4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6120128" w14:textId="77777777" w:rsidR="002B1D41" w:rsidRDefault="002B1D4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5121EC62" w14:textId="528A87E3" w:rsidR="00C76F0E" w:rsidRPr="000C5050" w:rsidRDefault="00B6452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41E6F27" wp14:editId="5AA6AF5A">
            <wp:extent cx="5712460" cy="1999615"/>
            <wp:effectExtent l="19050" t="19050" r="21590" b="196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1999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1B4D9B" w14:textId="60825894" w:rsidR="000C5050" w:rsidRPr="000C5050" w:rsidRDefault="000C5050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5050">
        <w:rPr>
          <w:rFonts w:ascii="Arial" w:hAnsi="Arial" w:cs="Arial"/>
          <w:sz w:val="22"/>
          <w:szCs w:val="22"/>
        </w:rPr>
        <w:t xml:space="preserve">Foto </w:t>
      </w:r>
      <w:r>
        <w:rPr>
          <w:rFonts w:ascii="Arial" w:hAnsi="Arial" w:cs="Arial"/>
          <w:sz w:val="22"/>
          <w:szCs w:val="22"/>
        </w:rPr>
        <w:t>2</w:t>
      </w:r>
      <w:r w:rsidRPr="000C5050">
        <w:rPr>
          <w:rFonts w:ascii="Arial" w:hAnsi="Arial" w:cs="Arial"/>
          <w:sz w:val="22"/>
          <w:szCs w:val="22"/>
        </w:rPr>
        <w:t xml:space="preserve">: </w:t>
      </w:r>
    </w:p>
    <w:p w14:paraId="117D111F" w14:textId="54588F9B" w:rsidR="000C5050" w:rsidRDefault="00B64521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der Motorbaureihe (l.) bietet GMN auch Einbauelemente (r.)</w:t>
      </w:r>
      <w:r w:rsidR="00C12D86">
        <w:rPr>
          <w:rFonts w:ascii="Arial" w:hAnsi="Arial" w:cs="Arial"/>
          <w:sz w:val="22"/>
          <w:szCs w:val="22"/>
        </w:rPr>
        <w:t>, auf deren Basis Kunden einen individuellen Motor</w:t>
      </w:r>
      <w:r w:rsidR="000C5050" w:rsidRPr="000C5050">
        <w:rPr>
          <w:rFonts w:ascii="Arial" w:hAnsi="Arial" w:cs="Arial"/>
          <w:sz w:val="22"/>
          <w:szCs w:val="22"/>
        </w:rPr>
        <w:t xml:space="preserve"> </w:t>
      </w:r>
      <w:r w:rsidR="00C12D86">
        <w:rPr>
          <w:rFonts w:ascii="Arial" w:hAnsi="Arial" w:cs="Arial"/>
          <w:sz w:val="22"/>
          <w:szCs w:val="22"/>
        </w:rPr>
        <w:t xml:space="preserve">rasch und einfach zusammenstellen können </w:t>
      </w:r>
      <w:r w:rsidR="000C5050" w:rsidRPr="000C5050">
        <w:rPr>
          <w:rFonts w:ascii="Arial" w:hAnsi="Arial" w:cs="Arial"/>
          <w:sz w:val="22"/>
          <w:szCs w:val="22"/>
        </w:rPr>
        <w:t xml:space="preserve">(Foto: GMN). </w:t>
      </w:r>
    </w:p>
    <w:p w14:paraId="185D2043" w14:textId="77777777" w:rsidR="0023277C" w:rsidRDefault="0023277C" w:rsidP="0023277C">
      <w:pPr>
        <w:spacing w:before="120" w:after="120" w:line="36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3E8CB14" w14:textId="036190F6" w:rsidR="00516382" w:rsidRPr="00511A01" w:rsidRDefault="00877511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516382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516382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516382">
        <w:rPr>
          <w:rFonts w:ascii="Arial" w:hAnsi="Arial" w:cs="Arial"/>
          <w:b/>
          <w:bCs/>
          <w:sz w:val="22"/>
          <w:szCs w:val="22"/>
        </w:rPr>
        <w:t xml:space="preserve"> von der Seite </w:t>
      </w:r>
      <w:hyperlink r:id="rId9" w:history="1">
        <w:r w:rsidR="00511A01" w:rsidRPr="00E35572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https://www.auchkomm.com/aktuellepressetexte#PI_261</w:t>
        </w:r>
      </w:hyperlink>
      <w:r w:rsidR="00511A01">
        <w:rPr>
          <w:rFonts w:ascii="Arial" w:hAnsi="Arial" w:cs="Arial"/>
          <w:b/>
          <w:bCs/>
          <w:sz w:val="22"/>
          <w:szCs w:val="22"/>
        </w:rPr>
        <w:t xml:space="preserve">. </w:t>
      </w:r>
      <w:bookmarkStart w:id="0" w:name="_GoBack"/>
      <w:bookmarkEnd w:id="0"/>
    </w:p>
    <w:p w14:paraId="6EECE221" w14:textId="77777777" w:rsidR="002718CD" w:rsidRPr="00516382" w:rsidRDefault="002718CD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2B1D41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4E2E9B65" w:rsidR="00516382" w:rsidRPr="000E6599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Marketing, Tel.: 0911 5691-332, E-Mail: </w:t>
      </w:r>
      <w:hyperlink r:id="rId10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4A459FD2" w14:textId="6E7667BA" w:rsidR="00516382" w:rsidRPr="00862191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62191">
        <w:rPr>
          <w:rFonts w:ascii="Arial" w:hAnsi="Arial" w:cs="Arial"/>
          <w:sz w:val="22"/>
          <w:szCs w:val="22"/>
        </w:rPr>
        <w:t xml:space="preserve">Weitere </w:t>
      </w:r>
      <w:r w:rsidRPr="00862191">
        <w:rPr>
          <w:rFonts w:ascii="Arial" w:hAnsi="Arial" w:cs="Arial"/>
          <w:b/>
          <w:sz w:val="22"/>
          <w:szCs w:val="22"/>
        </w:rPr>
        <w:t>Informationen</w:t>
      </w:r>
      <w:r w:rsidR="005E1262" w:rsidRPr="00862191">
        <w:rPr>
          <w:rFonts w:ascii="Arial" w:hAnsi="Arial" w:cs="Arial"/>
          <w:b/>
          <w:sz w:val="22"/>
          <w:szCs w:val="22"/>
        </w:rPr>
        <w:t xml:space="preserve"> zu den elektrischen Antrieben von GMN</w:t>
      </w:r>
      <w:r w:rsidR="005E1262" w:rsidRPr="00862191">
        <w:rPr>
          <w:rFonts w:ascii="Arial" w:hAnsi="Arial" w:cs="Arial"/>
          <w:sz w:val="22"/>
          <w:szCs w:val="22"/>
        </w:rPr>
        <w:t xml:space="preserve"> finden Sie unter </w:t>
      </w:r>
      <w:hyperlink r:id="rId11" w:history="1">
        <w:r w:rsidR="00862191" w:rsidRPr="00E35572">
          <w:rPr>
            <w:rStyle w:val="Hyperlink"/>
            <w:rFonts w:ascii="Arial" w:hAnsi="Arial" w:cs="Arial"/>
            <w:sz w:val="22"/>
            <w:szCs w:val="22"/>
          </w:rPr>
          <w:t>www.gmn-emot.de</w:t>
        </w:r>
      </w:hyperlink>
      <w:r w:rsidR="005E1262" w:rsidRPr="00862191">
        <w:rPr>
          <w:rFonts w:ascii="Arial" w:hAnsi="Arial" w:cs="Arial"/>
          <w:sz w:val="22"/>
          <w:szCs w:val="22"/>
        </w:rPr>
        <w:t>.</w:t>
      </w:r>
      <w:r w:rsidRPr="00862191">
        <w:rPr>
          <w:rFonts w:ascii="Arial" w:hAnsi="Arial" w:cs="Arial"/>
          <w:sz w:val="22"/>
          <w:szCs w:val="22"/>
        </w:rPr>
        <w:t xml:space="preserve"> </w:t>
      </w:r>
      <w:r w:rsidR="005E1262" w:rsidRPr="00862191">
        <w:rPr>
          <w:rFonts w:ascii="Arial" w:hAnsi="Arial" w:cs="Arial"/>
          <w:sz w:val="22"/>
          <w:szCs w:val="22"/>
        </w:rPr>
        <w:t xml:space="preserve">Die </w:t>
      </w:r>
      <w:r w:rsidR="005E1262" w:rsidRPr="00862191">
        <w:rPr>
          <w:rFonts w:ascii="Arial" w:hAnsi="Arial" w:cs="Arial"/>
          <w:b/>
          <w:sz w:val="22"/>
          <w:szCs w:val="22"/>
        </w:rPr>
        <w:t>Homepage von GMN</w:t>
      </w:r>
      <w:r w:rsidR="005E1262" w:rsidRPr="00862191">
        <w:rPr>
          <w:rFonts w:ascii="Arial" w:hAnsi="Arial" w:cs="Arial"/>
          <w:sz w:val="22"/>
          <w:szCs w:val="22"/>
        </w:rPr>
        <w:t xml:space="preserve"> </w:t>
      </w:r>
      <w:r w:rsidRPr="00862191">
        <w:rPr>
          <w:rFonts w:ascii="Arial" w:hAnsi="Arial" w:cs="Arial"/>
          <w:sz w:val="22"/>
          <w:szCs w:val="22"/>
        </w:rPr>
        <w:t xml:space="preserve">finden Sie unter </w:t>
      </w:r>
      <w:hyperlink r:id="rId12" w:history="1">
        <w:r w:rsidR="00862191" w:rsidRPr="00E35572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="00862191">
        <w:rPr>
          <w:rStyle w:val="Hyperlink"/>
          <w:rFonts w:ascii="Arial" w:hAnsi="Arial" w:cs="Arial"/>
          <w:color w:val="auto"/>
          <w:sz w:val="22"/>
          <w:szCs w:val="22"/>
        </w:rPr>
        <w:t>.</w:t>
      </w:r>
    </w:p>
    <w:p w14:paraId="6C112995" w14:textId="77777777" w:rsidR="00516382" w:rsidRPr="00516382" w:rsidRDefault="00516382" w:rsidP="002B1D41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2CE716C1" w:rsidR="007F2807" w:rsidRPr="00516382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>auchkomm Unternehmenskommunikation, F. Stephan Auch, Gleißbühlstr. 16, 90402 Nürnberg</w:t>
      </w:r>
      <w:r w:rsidR="00A93751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="00A93751" w:rsidRPr="00E3557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516382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</w:p>
    <w:sectPr w:rsidR="007F2807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49B3"/>
    <w:rsid w:val="00011799"/>
    <w:rsid w:val="00017204"/>
    <w:rsid w:val="000303DB"/>
    <w:rsid w:val="00035753"/>
    <w:rsid w:val="0003737C"/>
    <w:rsid w:val="000440C6"/>
    <w:rsid w:val="000562AB"/>
    <w:rsid w:val="00060DC8"/>
    <w:rsid w:val="0006447F"/>
    <w:rsid w:val="00082574"/>
    <w:rsid w:val="000846A4"/>
    <w:rsid w:val="0008641F"/>
    <w:rsid w:val="00086C71"/>
    <w:rsid w:val="00087E6E"/>
    <w:rsid w:val="00096A9B"/>
    <w:rsid w:val="000B4733"/>
    <w:rsid w:val="000B78E7"/>
    <w:rsid w:val="000C5050"/>
    <w:rsid w:val="000D6348"/>
    <w:rsid w:val="000E6599"/>
    <w:rsid w:val="000F60E9"/>
    <w:rsid w:val="001060CE"/>
    <w:rsid w:val="00112769"/>
    <w:rsid w:val="00116D58"/>
    <w:rsid w:val="00147677"/>
    <w:rsid w:val="0014794C"/>
    <w:rsid w:val="00177A65"/>
    <w:rsid w:val="00180182"/>
    <w:rsid w:val="00186C41"/>
    <w:rsid w:val="0018716E"/>
    <w:rsid w:val="0019347F"/>
    <w:rsid w:val="00195C28"/>
    <w:rsid w:val="001B1E89"/>
    <w:rsid w:val="001B5823"/>
    <w:rsid w:val="001C61EC"/>
    <w:rsid w:val="001D1C6E"/>
    <w:rsid w:val="001D25DE"/>
    <w:rsid w:val="0023277C"/>
    <w:rsid w:val="0023466D"/>
    <w:rsid w:val="0023756C"/>
    <w:rsid w:val="002376E3"/>
    <w:rsid w:val="00240153"/>
    <w:rsid w:val="00246753"/>
    <w:rsid w:val="002641BB"/>
    <w:rsid w:val="00264C13"/>
    <w:rsid w:val="002718CD"/>
    <w:rsid w:val="00274157"/>
    <w:rsid w:val="002843B4"/>
    <w:rsid w:val="002933AE"/>
    <w:rsid w:val="002947A6"/>
    <w:rsid w:val="002A11DE"/>
    <w:rsid w:val="002B1D41"/>
    <w:rsid w:val="002B6405"/>
    <w:rsid w:val="002B745A"/>
    <w:rsid w:val="002C1D6E"/>
    <w:rsid w:val="002D0DE8"/>
    <w:rsid w:val="002D2DF6"/>
    <w:rsid w:val="002D7138"/>
    <w:rsid w:val="002E04B5"/>
    <w:rsid w:val="002F007A"/>
    <w:rsid w:val="002F5BCF"/>
    <w:rsid w:val="00302ECB"/>
    <w:rsid w:val="0030747E"/>
    <w:rsid w:val="00314CD9"/>
    <w:rsid w:val="00322A31"/>
    <w:rsid w:val="00322EA9"/>
    <w:rsid w:val="00324569"/>
    <w:rsid w:val="0032466A"/>
    <w:rsid w:val="003270E4"/>
    <w:rsid w:val="003275C2"/>
    <w:rsid w:val="00334927"/>
    <w:rsid w:val="00335A8F"/>
    <w:rsid w:val="00344825"/>
    <w:rsid w:val="00344D09"/>
    <w:rsid w:val="00347C90"/>
    <w:rsid w:val="00351E9A"/>
    <w:rsid w:val="00352920"/>
    <w:rsid w:val="00363156"/>
    <w:rsid w:val="00373669"/>
    <w:rsid w:val="003A2CEA"/>
    <w:rsid w:val="003B6E58"/>
    <w:rsid w:val="003C429E"/>
    <w:rsid w:val="003C69E8"/>
    <w:rsid w:val="003C6F32"/>
    <w:rsid w:val="003D1E9E"/>
    <w:rsid w:val="003D421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15C99"/>
    <w:rsid w:val="004174A2"/>
    <w:rsid w:val="00420479"/>
    <w:rsid w:val="0043214F"/>
    <w:rsid w:val="00434633"/>
    <w:rsid w:val="00440032"/>
    <w:rsid w:val="00440106"/>
    <w:rsid w:val="004440CA"/>
    <w:rsid w:val="0044595F"/>
    <w:rsid w:val="00454D7D"/>
    <w:rsid w:val="0046547B"/>
    <w:rsid w:val="004761F5"/>
    <w:rsid w:val="00497946"/>
    <w:rsid w:val="004A25D6"/>
    <w:rsid w:val="004A6B9D"/>
    <w:rsid w:val="004B4478"/>
    <w:rsid w:val="004B4F7C"/>
    <w:rsid w:val="004C77D6"/>
    <w:rsid w:val="005025FA"/>
    <w:rsid w:val="00511A01"/>
    <w:rsid w:val="00516382"/>
    <w:rsid w:val="00524208"/>
    <w:rsid w:val="0052420A"/>
    <w:rsid w:val="00547071"/>
    <w:rsid w:val="00550DD1"/>
    <w:rsid w:val="00556EFD"/>
    <w:rsid w:val="00565FB0"/>
    <w:rsid w:val="005744AB"/>
    <w:rsid w:val="00580E42"/>
    <w:rsid w:val="005869AF"/>
    <w:rsid w:val="00590A5E"/>
    <w:rsid w:val="005A5CBC"/>
    <w:rsid w:val="005B3E91"/>
    <w:rsid w:val="005B5DC1"/>
    <w:rsid w:val="005D0E7D"/>
    <w:rsid w:val="005E1262"/>
    <w:rsid w:val="005E313C"/>
    <w:rsid w:val="005E3496"/>
    <w:rsid w:val="005E4E85"/>
    <w:rsid w:val="005E5240"/>
    <w:rsid w:val="005E7688"/>
    <w:rsid w:val="005F44D9"/>
    <w:rsid w:val="005F523D"/>
    <w:rsid w:val="00600462"/>
    <w:rsid w:val="00602088"/>
    <w:rsid w:val="00612DE0"/>
    <w:rsid w:val="006139A0"/>
    <w:rsid w:val="006360E6"/>
    <w:rsid w:val="00641925"/>
    <w:rsid w:val="006514F3"/>
    <w:rsid w:val="00655139"/>
    <w:rsid w:val="0067604B"/>
    <w:rsid w:val="006834A9"/>
    <w:rsid w:val="00693A6D"/>
    <w:rsid w:val="006B21A4"/>
    <w:rsid w:val="006C6BEF"/>
    <w:rsid w:val="006D27E9"/>
    <w:rsid w:val="006D299D"/>
    <w:rsid w:val="006D46AF"/>
    <w:rsid w:val="006D4912"/>
    <w:rsid w:val="006E4A9C"/>
    <w:rsid w:val="006E5E6E"/>
    <w:rsid w:val="006F6E1A"/>
    <w:rsid w:val="00702EBB"/>
    <w:rsid w:val="007130BA"/>
    <w:rsid w:val="00714726"/>
    <w:rsid w:val="00715D92"/>
    <w:rsid w:val="007173E6"/>
    <w:rsid w:val="0072147F"/>
    <w:rsid w:val="00726B06"/>
    <w:rsid w:val="00727BEA"/>
    <w:rsid w:val="0074022D"/>
    <w:rsid w:val="00744C61"/>
    <w:rsid w:val="0076578D"/>
    <w:rsid w:val="007723B8"/>
    <w:rsid w:val="007801C1"/>
    <w:rsid w:val="00784637"/>
    <w:rsid w:val="00784A40"/>
    <w:rsid w:val="0078616C"/>
    <w:rsid w:val="00792746"/>
    <w:rsid w:val="00794A30"/>
    <w:rsid w:val="007A38FA"/>
    <w:rsid w:val="007B5DDC"/>
    <w:rsid w:val="007C29FE"/>
    <w:rsid w:val="007C51D9"/>
    <w:rsid w:val="007F2328"/>
    <w:rsid w:val="007F2807"/>
    <w:rsid w:val="00801D2D"/>
    <w:rsid w:val="00802208"/>
    <w:rsid w:val="0082488F"/>
    <w:rsid w:val="00832C66"/>
    <w:rsid w:val="00837A56"/>
    <w:rsid w:val="008527DF"/>
    <w:rsid w:val="00853B3A"/>
    <w:rsid w:val="00860C4E"/>
    <w:rsid w:val="00862191"/>
    <w:rsid w:val="00876C87"/>
    <w:rsid w:val="00877511"/>
    <w:rsid w:val="00880BD8"/>
    <w:rsid w:val="008848DB"/>
    <w:rsid w:val="00891C27"/>
    <w:rsid w:val="00891D3C"/>
    <w:rsid w:val="008B0612"/>
    <w:rsid w:val="008B356A"/>
    <w:rsid w:val="008B37B3"/>
    <w:rsid w:val="008B4F09"/>
    <w:rsid w:val="008B7B51"/>
    <w:rsid w:val="008C2919"/>
    <w:rsid w:val="008C32C0"/>
    <w:rsid w:val="008C5274"/>
    <w:rsid w:val="008D5E65"/>
    <w:rsid w:val="0090248F"/>
    <w:rsid w:val="0090485A"/>
    <w:rsid w:val="009077D2"/>
    <w:rsid w:val="00914D96"/>
    <w:rsid w:val="00915A61"/>
    <w:rsid w:val="0092414D"/>
    <w:rsid w:val="0093685E"/>
    <w:rsid w:val="00946293"/>
    <w:rsid w:val="00951FBD"/>
    <w:rsid w:val="00953F00"/>
    <w:rsid w:val="009753B5"/>
    <w:rsid w:val="009822C5"/>
    <w:rsid w:val="009835CC"/>
    <w:rsid w:val="00992524"/>
    <w:rsid w:val="009A51C0"/>
    <w:rsid w:val="009A609A"/>
    <w:rsid w:val="009B1C23"/>
    <w:rsid w:val="009B3A6E"/>
    <w:rsid w:val="009D5AF3"/>
    <w:rsid w:val="009E2724"/>
    <w:rsid w:val="009E52F1"/>
    <w:rsid w:val="00A01829"/>
    <w:rsid w:val="00A04820"/>
    <w:rsid w:val="00A115A9"/>
    <w:rsid w:val="00A2232E"/>
    <w:rsid w:val="00A369CD"/>
    <w:rsid w:val="00A43BD2"/>
    <w:rsid w:val="00A4730A"/>
    <w:rsid w:val="00A66576"/>
    <w:rsid w:val="00A672A9"/>
    <w:rsid w:val="00A93751"/>
    <w:rsid w:val="00A94EC9"/>
    <w:rsid w:val="00A956DE"/>
    <w:rsid w:val="00AE6D0C"/>
    <w:rsid w:val="00AF199D"/>
    <w:rsid w:val="00AF472C"/>
    <w:rsid w:val="00AF4D84"/>
    <w:rsid w:val="00AF60BE"/>
    <w:rsid w:val="00B046F4"/>
    <w:rsid w:val="00B07F6C"/>
    <w:rsid w:val="00B339C0"/>
    <w:rsid w:val="00B45F40"/>
    <w:rsid w:val="00B46438"/>
    <w:rsid w:val="00B476E1"/>
    <w:rsid w:val="00B5277D"/>
    <w:rsid w:val="00B53820"/>
    <w:rsid w:val="00B56160"/>
    <w:rsid w:val="00B56954"/>
    <w:rsid w:val="00B607A6"/>
    <w:rsid w:val="00B64521"/>
    <w:rsid w:val="00B7197E"/>
    <w:rsid w:val="00B77255"/>
    <w:rsid w:val="00B85B87"/>
    <w:rsid w:val="00B96F7C"/>
    <w:rsid w:val="00BC5EAA"/>
    <w:rsid w:val="00BD14FC"/>
    <w:rsid w:val="00BE0400"/>
    <w:rsid w:val="00BF23DD"/>
    <w:rsid w:val="00BF675E"/>
    <w:rsid w:val="00C0084D"/>
    <w:rsid w:val="00C12D86"/>
    <w:rsid w:val="00C13463"/>
    <w:rsid w:val="00C147F0"/>
    <w:rsid w:val="00C153C3"/>
    <w:rsid w:val="00C33B90"/>
    <w:rsid w:val="00C42425"/>
    <w:rsid w:val="00C4292E"/>
    <w:rsid w:val="00C50177"/>
    <w:rsid w:val="00C76F0E"/>
    <w:rsid w:val="00C857CC"/>
    <w:rsid w:val="00CA4CAB"/>
    <w:rsid w:val="00CA4CFA"/>
    <w:rsid w:val="00CA51F8"/>
    <w:rsid w:val="00CC19ED"/>
    <w:rsid w:val="00CD2C35"/>
    <w:rsid w:val="00D002B4"/>
    <w:rsid w:val="00D04737"/>
    <w:rsid w:val="00D114FD"/>
    <w:rsid w:val="00D13E01"/>
    <w:rsid w:val="00D16028"/>
    <w:rsid w:val="00D4037E"/>
    <w:rsid w:val="00D47ADC"/>
    <w:rsid w:val="00D47CB5"/>
    <w:rsid w:val="00D6112C"/>
    <w:rsid w:val="00D61A4C"/>
    <w:rsid w:val="00D620B3"/>
    <w:rsid w:val="00D625A5"/>
    <w:rsid w:val="00D6612A"/>
    <w:rsid w:val="00D73311"/>
    <w:rsid w:val="00D73A3C"/>
    <w:rsid w:val="00D802DA"/>
    <w:rsid w:val="00D80AD6"/>
    <w:rsid w:val="00DA695E"/>
    <w:rsid w:val="00DC39B9"/>
    <w:rsid w:val="00DE2DE5"/>
    <w:rsid w:val="00DF16A0"/>
    <w:rsid w:val="00DF1A75"/>
    <w:rsid w:val="00DF46CE"/>
    <w:rsid w:val="00DF4C7A"/>
    <w:rsid w:val="00E06A28"/>
    <w:rsid w:val="00E13063"/>
    <w:rsid w:val="00E16C74"/>
    <w:rsid w:val="00E33B46"/>
    <w:rsid w:val="00E3411B"/>
    <w:rsid w:val="00E4166E"/>
    <w:rsid w:val="00E442B5"/>
    <w:rsid w:val="00E46139"/>
    <w:rsid w:val="00E6284C"/>
    <w:rsid w:val="00E64FC6"/>
    <w:rsid w:val="00E659D1"/>
    <w:rsid w:val="00E70DB5"/>
    <w:rsid w:val="00E82F76"/>
    <w:rsid w:val="00E929AA"/>
    <w:rsid w:val="00EB1D0C"/>
    <w:rsid w:val="00EB65FD"/>
    <w:rsid w:val="00EB77A4"/>
    <w:rsid w:val="00EE4074"/>
    <w:rsid w:val="00EF4F44"/>
    <w:rsid w:val="00F060DB"/>
    <w:rsid w:val="00F1269A"/>
    <w:rsid w:val="00F15205"/>
    <w:rsid w:val="00F2076D"/>
    <w:rsid w:val="00F21CC8"/>
    <w:rsid w:val="00F355E9"/>
    <w:rsid w:val="00F359E9"/>
    <w:rsid w:val="00F435A7"/>
    <w:rsid w:val="00F448C0"/>
    <w:rsid w:val="00F51D68"/>
    <w:rsid w:val="00F51E91"/>
    <w:rsid w:val="00F61868"/>
    <w:rsid w:val="00F65116"/>
    <w:rsid w:val="00F67484"/>
    <w:rsid w:val="00F82185"/>
    <w:rsid w:val="00F85504"/>
    <w:rsid w:val="00F86621"/>
    <w:rsid w:val="00FA3DF9"/>
    <w:rsid w:val="00FB4BE5"/>
    <w:rsid w:val="00FB7A44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29E35585-731E-9045-B9D3-C1F7A594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gm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http://www.gmn-emo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.foerster@gm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261" TargetMode="External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D5EB00-92F5-294B-9C3C-10E624FE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5173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Ansprechpartner: </vt:lpstr>
      <vt:lpstr>Belegexemplar erbeten:</vt:lpstr>
    </vt:vector>
  </TitlesOfParts>
  <Company>Hewlett-Packard Company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2018-01-31T11:00:00Z</cp:lastPrinted>
  <dcterms:created xsi:type="dcterms:W3CDTF">2018-10-12T08:44:00Z</dcterms:created>
  <dcterms:modified xsi:type="dcterms:W3CDTF">2018-10-12T08:44:00Z</dcterms:modified>
</cp:coreProperties>
</file>