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F35F3" w14:textId="6D2C5272" w:rsidR="00130ED0" w:rsidRDefault="009D5CB1" w:rsidP="00130ED0">
      <w:pPr>
        <w:pStyle w:val="Listenabsatz"/>
        <w:numPr>
          <w:ilvl w:val="0"/>
          <w:numId w:val="3"/>
        </w:numPr>
        <w:spacing w:before="120"/>
        <w:ind w:hanging="720"/>
        <w:rPr>
          <w:rFonts w:cs="Arial"/>
          <w:b/>
          <w:bCs/>
          <w:sz w:val="22"/>
          <w:szCs w:val="22"/>
        </w:rPr>
      </w:pPr>
      <w:r w:rsidRPr="00130ED0">
        <w:rPr>
          <w:rFonts w:cs="Arial"/>
          <w:b/>
          <w:bCs/>
          <w:sz w:val="22"/>
          <w:szCs w:val="22"/>
        </w:rPr>
        <w:t>GS Kunststofftechnik</w:t>
      </w:r>
      <w:r w:rsidR="004B368E" w:rsidRPr="00130ED0">
        <w:rPr>
          <w:rFonts w:cs="Arial"/>
          <w:b/>
          <w:bCs/>
          <w:sz w:val="22"/>
          <w:szCs w:val="22"/>
        </w:rPr>
        <w:t>:</w:t>
      </w:r>
      <w:r w:rsidRPr="00130ED0">
        <w:rPr>
          <w:rFonts w:cs="Arial"/>
          <w:b/>
          <w:bCs/>
          <w:sz w:val="22"/>
          <w:szCs w:val="22"/>
        </w:rPr>
        <w:t xml:space="preserve"> </w:t>
      </w:r>
      <w:r w:rsidR="00130ED0">
        <w:rPr>
          <w:rFonts w:cs="Arial"/>
          <w:b/>
          <w:bCs/>
          <w:sz w:val="22"/>
          <w:szCs w:val="22"/>
        </w:rPr>
        <w:t>N</w:t>
      </w:r>
      <w:r w:rsidR="00130ED0" w:rsidRPr="00130ED0">
        <w:rPr>
          <w:rFonts w:cs="Arial"/>
          <w:b/>
          <w:bCs/>
          <w:sz w:val="22"/>
          <w:szCs w:val="22"/>
        </w:rPr>
        <w:t xml:space="preserve">achhaltiges Bauen </w:t>
      </w:r>
      <w:r w:rsidR="00130ED0">
        <w:rPr>
          <w:rFonts w:cs="Arial"/>
          <w:b/>
          <w:bCs/>
          <w:sz w:val="22"/>
          <w:szCs w:val="22"/>
        </w:rPr>
        <w:t xml:space="preserve">– </w:t>
      </w:r>
      <w:r w:rsidR="002445C0" w:rsidRPr="00130ED0">
        <w:rPr>
          <w:rFonts w:cs="Arial"/>
          <w:b/>
          <w:bCs/>
          <w:sz w:val="22"/>
          <w:szCs w:val="22"/>
        </w:rPr>
        <w:t>Kunststoff ersetz</w:t>
      </w:r>
      <w:r w:rsidR="00131F0C" w:rsidRPr="00130ED0">
        <w:rPr>
          <w:rFonts w:cs="Arial"/>
          <w:b/>
          <w:bCs/>
          <w:sz w:val="22"/>
          <w:szCs w:val="22"/>
        </w:rPr>
        <w:t xml:space="preserve">t bis zu 40% </w:t>
      </w:r>
      <w:r w:rsidR="002445C0" w:rsidRPr="00130ED0">
        <w:rPr>
          <w:rFonts w:cs="Arial"/>
          <w:b/>
          <w:bCs/>
          <w:sz w:val="22"/>
          <w:szCs w:val="22"/>
        </w:rPr>
        <w:t>Beton in</w:t>
      </w:r>
      <w:r w:rsidR="00130ED0">
        <w:rPr>
          <w:rFonts w:cs="Arial"/>
          <w:b/>
          <w:bCs/>
          <w:sz w:val="22"/>
          <w:szCs w:val="22"/>
        </w:rPr>
        <w:t xml:space="preserve"> </w:t>
      </w:r>
      <w:r w:rsidR="002445C0" w:rsidRPr="00130ED0">
        <w:rPr>
          <w:rFonts w:cs="Arial"/>
          <w:b/>
          <w:bCs/>
          <w:sz w:val="22"/>
          <w:szCs w:val="22"/>
        </w:rPr>
        <w:t>Gebäudedecken</w:t>
      </w:r>
    </w:p>
    <w:p w14:paraId="339887C6" w14:textId="4FBD36E1" w:rsidR="00130ED0" w:rsidRPr="00130ED0" w:rsidRDefault="00131F0C" w:rsidP="00130ED0">
      <w:pPr>
        <w:pStyle w:val="Listenabsatz"/>
        <w:numPr>
          <w:ilvl w:val="0"/>
          <w:numId w:val="3"/>
        </w:numPr>
        <w:spacing w:before="120"/>
        <w:ind w:hanging="720"/>
        <w:rPr>
          <w:rFonts w:cs="Arial"/>
          <w:b/>
          <w:bCs/>
          <w:sz w:val="22"/>
          <w:szCs w:val="22"/>
        </w:rPr>
      </w:pPr>
      <w:r w:rsidRPr="00130ED0">
        <w:rPr>
          <w:rFonts w:cs="Arial"/>
          <w:b/>
          <w:bCs/>
          <w:sz w:val="22"/>
          <w:szCs w:val="22"/>
        </w:rPr>
        <w:t xml:space="preserve">Lohnfertigung von </w:t>
      </w:r>
      <w:r w:rsidR="002445C0" w:rsidRPr="00130ED0">
        <w:rPr>
          <w:rFonts w:cs="Arial"/>
          <w:b/>
          <w:bCs/>
          <w:sz w:val="22"/>
          <w:szCs w:val="22"/>
        </w:rPr>
        <w:t>Hohlkörper</w:t>
      </w:r>
      <w:r w:rsidRPr="00130ED0">
        <w:rPr>
          <w:rFonts w:cs="Arial"/>
          <w:b/>
          <w:bCs/>
          <w:sz w:val="22"/>
          <w:szCs w:val="22"/>
        </w:rPr>
        <w:t xml:space="preserve">n für </w:t>
      </w:r>
      <w:proofErr w:type="spellStart"/>
      <w:r w:rsidRPr="00130ED0">
        <w:rPr>
          <w:rFonts w:cs="Arial"/>
          <w:b/>
          <w:bCs/>
          <w:sz w:val="22"/>
          <w:szCs w:val="22"/>
        </w:rPr>
        <w:t>Unidome</w:t>
      </w:r>
      <w:proofErr w:type="spellEnd"/>
      <w:r w:rsidR="002445C0" w:rsidRPr="00130ED0">
        <w:rPr>
          <w:rFonts w:cs="Arial"/>
          <w:b/>
          <w:bCs/>
          <w:sz w:val="22"/>
          <w:szCs w:val="22"/>
        </w:rPr>
        <w:t xml:space="preserve"> aus recyceltem</w:t>
      </w:r>
      <w:r w:rsidR="00130ED0" w:rsidRPr="00130ED0">
        <w:rPr>
          <w:rFonts w:cs="Arial"/>
          <w:b/>
          <w:bCs/>
          <w:sz w:val="22"/>
          <w:szCs w:val="22"/>
        </w:rPr>
        <w:t xml:space="preserve"> Polypropylen</w:t>
      </w:r>
    </w:p>
    <w:p w14:paraId="11306792" w14:textId="69032943" w:rsidR="00A52A86" w:rsidRPr="00131F0C" w:rsidRDefault="00662432" w:rsidP="00762791">
      <w:pPr>
        <w:spacing w:before="120"/>
        <w:rPr>
          <w:rFonts w:cs="Arial"/>
          <w:sz w:val="22"/>
          <w:szCs w:val="22"/>
        </w:rPr>
      </w:pPr>
      <w:bookmarkStart w:id="0" w:name="OLE_LINK3"/>
      <w:bookmarkStart w:id="1" w:name="OLE_LINK4"/>
      <w:r>
        <w:rPr>
          <w:rFonts w:cs="Arial"/>
          <w:i/>
          <w:iCs/>
          <w:sz w:val="22"/>
          <w:szCs w:val="22"/>
        </w:rPr>
        <w:t xml:space="preserve">Idar-Oberstein, </w:t>
      </w:r>
      <w:r w:rsidR="0071450A">
        <w:rPr>
          <w:rFonts w:cs="Arial"/>
          <w:i/>
          <w:iCs/>
          <w:sz w:val="22"/>
          <w:szCs w:val="22"/>
        </w:rPr>
        <w:t>13</w:t>
      </w:r>
      <w:r>
        <w:rPr>
          <w:rFonts w:cs="Arial"/>
          <w:i/>
          <w:iCs/>
          <w:sz w:val="22"/>
          <w:szCs w:val="22"/>
        </w:rPr>
        <w:t xml:space="preserve">. </w:t>
      </w:r>
      <w:r w:rsidR="0071450A">
        <w:rPr>
          <w:rFonts w:cs="Arial"/>
          <w:i/>
          <w:iCs/>
          <w:sz w:val="22"/>
          <w:szCs w:val="22"/>
        </w:rPr>
        <w:t xml:space="preserve">Juli </w:t>
      </w:r>
      <w:r>
        <w:rPr>
          <w:rFonts w:cs="Arial"/>
          <w:i/>
          <w:iCs/>
          <w:sz w:val="22"/>
          <w:szCs w:val="22"/>
        </w:rPr>
        <w:t>2022</w:t>
      </w:r>
      <w:r w:rsidR="001E5404">
        <w:rPr>
          <w:rFonts w:cs="Arial"/>
          <w:i/>
          <w:iCs/>
          <w:sz w:val="22"/>
          <w:szCs w:val="22"/>
        </w:rPr>
        <w:t>.</w:t>
      </w:r>
      <w:r>
        <w:rPr>
          <w:rFonts w:cs="Arial"/>
          <w:sz w:val="22"/>
          <w:szCs w:val="22"/>
        </w:rPr>
        <w:t xml:space="preserve"> </w:t>
      </w:r>
      <w:bookmarkStart w:id="2" w:name="OLE_LINK9"/>
      <w:bookmarkStart w:id="3" w:name="OLE_LINK22"/>
      <w:r w:rsidR="00131F0C">
        <w:rPr>
          <w:rFonts w:cs="Arial"/>
          <w:sz w:val="22"/>
          <w:szCs w:val="22"/>
        </w:rPr>
        <w:t>Hohlkörper aus recyceltem Polypropylen (</w:t>
      </w:r>
      <w:proofErr w:type="spellStart"/>
      <w:r w:rsidR="00B33D06">
        <w:rPr>
          <w:rFonts w:cs="Arial"/>
          <w:sz w:val="22"/>
          <w:szCs w:val="22"/>
        </w:rPr>
        <w:t>r</w:t>
      </w:r>
      <w:r w:rsidR="00131F0C">
        <w:rPr>
          <w:rFonts w:cs="Arial"/>
          <w:sz w:val="22"/>
          <w:szCs w:val="22"/>
        </w:rPr>
        <w:t>PP</w:t>
      </w:r>
      <w:proofErr w:type="spellEnd"/>
      <w:r w:rsidR="00131F0C">
        <w:rPr>
          <w:rFonts w:cs="Arial"/>
          <w:sz w:val="22"/>
          <w:szCs w:val="22"/>
        </w:rPr>
        <w:t xml:space="preserve">) können in </w:t>
      </w:r>
      <w:r w:rsidR="00B33D06">
        <w:rPr>
          <w:rFonts w:cs="Arial"/>
          <w:sz w:val="22"/>
          <w:szCs w:val="22"/>
        </w:rPr>
        <w:t>D</w:t>
      </w:r>
      <w:r w:rsidR="00131F0C">
        <w:rPr>
          <w:rFonts w:cs="Arial"/>
          <w:sz w:val="22"/>
          <w:szCs w:val="22"/>
        </w:rPr>
        <w:t xml:space="preserve">ecken von Gewerbegebäuden bis zu 40 % </w:t>
      </w:r>
      <w:r w:rsidR="002D09B5">
        <w:rPr>
          <w:rFonts w:cs="Arial"/>
          <w:sz w:val="22"/>
          <w:szCs w:val="22"/>
        </w:rPr>
        <w:t xml:space="preserve">des </w:t>
      </w:r>
      <w:r w:rsidR="00131F0C">
        <w:rPr>
          <w:rFonts w:cs="Arial"/>
          <w:sz w:val="22"/>
          <w:szCs w:val="22"/>
        </w:rPr>
        <w:t>Beton</w:t>
      </w:r>
      <w:r w:rsidR="002D09B5">
        <w:rPr>
          <w:rFonts w:cs="Arial"/>
          <w:sz w:val="22"/>
          <w:szCs w:val="22"/>
        </w:rPr>
        <w:t>s</w:t>
      </w:r>
      <w:r w:rsidR="00131F0C">
        <w:rPr>
          <w:rFonts w:cs="Arial"/>
          <w:sz w:val="22"/>
          <w:szCs w:val="22"/>
        </w:rPr>
        <w:t xml:space="preserve"> ersetzen. Die </w:t>
      </w:r>
      <w:bookmarkStart w:id="4" w:name="OLE_LINK8"/>
      <w:proofErr w:type="spellStart"/>
      <w:r w:rsidR="00131F0C" w:rsidRPr="00131F0C">
        <w:rPr>
          <w:rFonts w:cs="Arial"/>
          <w:sz w:val="22"/>
          <w:szCs w:val="22"/>
        </w:rPr>
        <w:t>Unidome</w:t>
      </w:r>
      <w:proofErr w:type="spellEnd"/>
      <w:r w:rsidR="00131F0C" w:rsidRPr="00131F0C">
        <w:rPr>
          <w:rFonts w:cs="Arial"/>
          <w:sz w:val="22"/>
          <w:szCs w:val="22"/>
        </w:rPr>
        <w:t xml:space="preserve"> Deutschland GmbH</w:t>
      </w:r>
      <w:r w:rsidR="00131F0C">
        <w:rPr>
          <w:rFonts w:cs="Arial"/>
          <w:sz w:val="22"/>
          <w:szCs w:val="22"/>
        </w:rPr>
        <w:t xml:space="preserve"> aus </w:t>
      </w:r>
      <w:r w:rsidR="00131F0C" w:rsidRPr="00131F0C">
        <w:rPr>
          <w:rFonts w:cs="Arial"/>
          <w:sz w:val="22"/>
          <w:szCs w:val="22"/>
        </w:rPr>
        <w:t>Eltville am Rhein</w:t>
      </w:r>
      <w:bookmarkEnd w:id="4"/>
      <w:r w:rsidR="00131F0C">
        <w:rPr>
          <w:rFonts w:cs="Arial"/>
          <w:sz w:val="22"/>
          <w:szCs w:val="22"/>
        </w:rPr>
        <w:t xml:space="preserve"> hat die</w:t>
      </w:r>
      <w:r w:rsidR="003823D0">
        <w:rPr>
          <w:rFonts w:cs="Arial"/>
          <w:sz w:val="22"/>
          <w:szCs w:val="22"/>
        </w:rPr>
        <w:t>se</w:t>
      </w:r>
      <w:r w:rsidR="00131F0C">
        <w:rPr>
          <w:rFonts w:cs="Arial"/>
          <w:sz w:val="22"/>
          <w:szCs w:val="22"/>
        </w:rPr>
        <w:t xml:space="preserve"> materialeffiziente Leichtbauweise entwickelt</w:t>
      </w:r>
      <w:r w:rsidR="00B33D06">
        <w:rPr>
          <w:rFonts w:cs="Arial"/>
          <w:sz w:val="22"/>
          <w:szCs w:val="22"/>
        </w:rPr>
        <w:t xml:space="preserve">. </w:t>
      </w:r>
      <w:r w:rsidR="003823D0">
        <w:rPr>
          <w:rFonts w:cs="Arial"/>
          <w:sz w:val="22"/>
          <w:szCs w:val="22"/>
        </w:rPr>
        <w:t>Dabei</w:t>
      </w:r>
      <w:r w:rsidR="00B33D06">
        <w:rPr>
          <w:rFonts w:cs="Arial"/>
          <w:sz w:val="22"/>
          <w:szCs w:val="22"/>
        </w:rPr>
        <w:t xml:space="preserve"> werden </w:t>
      </w:r>
      <w:r w:rsidR="003823D0">
        <w:rPr>
          <w:rFonts w:cs="Arial"/>
          <w:sz w:val="22"/>
          <w:szCs w:val="22"/>
        </w:rPr>
        <w:t xml:space="preserve">an wenig tragenden Stellen statt Beton </w:t>
      </w:r>
      <w:r w:rsidR="00A52A86">
        <w:rPr>
          <w:rFonts w:cs="Arial"/>
          <w:sz w:val="22"/>
          <w:szCs w:val="22"/>
        </w:rPr>
        <w:t xml:space="preserve">Hohlkörper, sogenannte Verdränger, verwendet. Gefertigt werden die Halbkugeln, die erst auf der Baustelle zusammengesetzt werden, bei GS Kunststofftechnik in Idar-Oberstein. Der Systemlieferant und Spezialist für den Kunststoffspritzguss stellt </w:t>
      </w:r>
      <w:r w:rsidR="00A52A86" w:rsidRPr="00140DC9">
        <w:rPr>
          <w:rFonts w:cs="Arial"/>
          <w:sz w:val="22"/>
          <w:szCs w:val="22"/>
        </w:rPr>
        <w:t>verschiedene Größen</w:t>
      </w:r>
      <w:r w:rsidR="00A52A86">
        <w:rPr>
          <w:rFonts w:cs="Arial"/>
          <w:sz w:val="22"/>
          <w:szCs w:val="22"/>
        </w:rPr>
        <w:t xml:space="preserve"> </w:t>
      </w:r>
      <w:r w:rsidR="00A52A86" w:rsidRPr="00140DC9">
        <w:rPr>
          <w:rFonts w:cs="Arial"/>
          <w:sz w:val="22"/>
          <w:szCs w:val="22"/>
        </w:rPr>
        <w:t xml:space="preserve">des Typs </w:t>
      </w:r>
      <w:proofErr w:type="spellStart"/>
      <w:r w:rsidR="00A52A86" w:rsidRPr="00140DC9">
        <w:rPr>
          <w:rFonts w:cs="Arial"/>
          <w:sz w:val="22"/>
          <w:szCs w:val="22"/>
        </w:rPr>
        <w:t>Unidome</w:t>
      </w:r>
      <w:proofErr w:type="spellEnd"/>
      <w:r w:rsidR="00A52A86" w:rsidRPr="00140DC9">
        <w:rPr>
          <w:rFonts w:cs="Arial"/>
          <w:sz w:val="22"/>
          <w:szCs w:val="22"/>
        </w:rPr>
        <w:t xml:space="preserve"> XS </w:t>
      </w:r>
      <w:r w:rsidR="00A52A86">
        <w:rPr>
          <w:rFonts w:cs="Arial"/>
          <w:sz w:val="22"/>
          <w:szCs w:val="22"/>
        </w:rPr>
        <w:t xml:space="preserve">vollständig aus </w:t>
      </w:r>
      <w:proofErr w:type="spellStart"/>
      <w:r w:rsidR="00A52A86">
        <w:rPr>
          <w:rFonts w:cs="Arial"/>
          <w:sz w:val="22"/>
          <w:szCs w:val="22"/>
        </w:rPr>
        <w:t>rPP</w:t>
      </w:r>
      <w:proofErr w:type="spellEnd"/>
      <w:r w:rsidR="00A52A86">
        <w:rPr>
          <w:rFonts w:cs="Arial"/>
          <w:sz w:val="22"/>
          <w:szCs w:val="22"/>
        </w:rPr>
        <w:t xml:space="preserve"> her.</w:t>
      </w:r>
    </w:p>
    <w:bookmarkEnd w:id="2"/>
    <w:p w14:paraId="0A524041" w14:textId="15029880" w:rsidR="00A52A86" w:rsidRPr="00762791" w:rsidRDefault="00762791" w:rsidP="00762791">
      <w:pPr>
        <w:pStyle w:val="Listenabsatz"/>
        <w:spacing w:before="120"/>
        <w:ind w:left="851"/>
        <w:rPr>
          <w:b/>
          <w:bCs/>
        </w:rPr>
      </w:pPr>
      <w:r>
        <w:rPr>
          <w:rFonts w:cs="Arial"/>
          <w:b/>
          <w:bCs/>
          <w:sz w:val="22"/>
          <w:szCs w:val="22"/>
        </w:rPr>
        <w:t xml:space="preserve">Mit </w:t>
      </w:r>
      <w:proofErr w:type="spellStart"/>
      <w:r>
        <w:rPr>
          <w:rFonts w:cs="Arial"/>
          <w:b/>
          <w:bCs/>
          <w:sz w:val="22"/>
          <w:szCs w:val="22"/>
        </w:rPr>
        <w:t>rPP</w:t>
      </w:r>
      <w:proofErr w:type="spellEnd"/>
      <w:r>
        <w:rPr>
          <w:rFonts w:cs="Arial"/>
          <w:b/>
          <w:bCs/>
          <w:sz w:val="22"/>
          <w:szCs w:val="22"/>
        </w:rPr>
        <w:t>-Verdrängern lassen sich CO</w:t>
      </w:r>
      <w:r w:rsidRPr="00762791">
        <w:rPr>
          <w:rFonts w:cs="Arial"/>
          <w:b/>
          <w:bCs/>
          <w:sz w:val="22"/>
          <w:szCs w:val="22"/>
          <w:vertAlign w:val="subscript"/>
        </w:rPr>
        <w:t>2</w:t>
      </w:r>
      <w:r>
        <w:rPr>
          <w:rFonts w:cs="Arial"/>
          <w:b/>
          <w:bCs/>
          <w:sz w:val="22"/>
          <w:szCs w:val="22"/>
        </w:rPr>
        <w:t>-Emissionen sofort senken</w:t>
      </w:r>
    </w:p>
    <w:p w14:paraId="6E11CA13" w14:textId="252BCF38" w:rsidR="002445C0" w:rsidRPr="00762791" w:rsidRDefault="00762791" w:rsidP="00762791">
      <w:pPr>
        <w:spacing w:before="120"/>
        <w:rPr>
          <w:rFonts w:cs="Arial"/>
          <w:sz w:val="22"/>
          <w:szCs w:val="22"/>
        </w:rPr>
      </w:pPr>
      <w:r>
        <w:rPr>
          <w:rFonts w:cs="Arial"/>
          <w:sz w:val="22"/>
          <w:szCs w:val="22"/>
        </w:rPr>
        <w:t>Um die bei der</w:t>
      </w:r>
      <w:r w:rsidR="002445C0" w:rsidRPr="00131F0C">
        <w:rPr>
          <w:rFonts w:cs="Arial"/>
          <w:sz w:val="22"/>
          <w:szCs w:val="22"/>
        </w:rPr>
        <w:t xml:space="preserve"> Herstellung von Beton </w:t>
      </w:r>
      <w:r>
        <w:rPr>
          <w:rFonts w:cs="Arial"/>
          <w:sz w:val="22"/>
          <w:szCs w:val="22"/>
        </w:rPr>
        <w:t>entstehenden hohen</w:t>
      </w:r>
      <w:r w:rsidR="002445C0" w:rsidRPr="00762791">
        <w:rPr>
          <w:rFonts w:cs="Arial"/>
          <w:sz w:val="22"/>
          <w:szCs w:val="22"/>
        </w:rPr>
        <w:t xml:space="preserve"> CO</w:t>
      </w:r>
      <w:r w:rsidR="002445C0" w:rsidRPr="00762791">
        <w:rPr>
          <w:rFonts w:cs="Arial"/>
          <w:sz w:val="22"/>
          <w:szCs w:val="22"/>
          <w:vertAlign w:val="subscript"/>
        </w:rPr>
        <w:t>2</w:t>
      </w:r>
      <w:r w:rsidR="002445C0" w:rsidRPr="00762791">
        <w:rPr>
          <w:rFonts w:cs="Arial"/>
          <w:sz w:val="22"/>
          <w:szCs w:val="22"/>
        </w:rPr>
        <w:t xml:space="preserve">-Emissionen </w:t>
      </w:r>
      <w:r>
        <w:rPr>
          <w:rFonts w:cs="Arial"/>
          <w:sz w:val="22"/>
          <w:szCs w:val="22"/>
        </w:rPr>
        <w:t xml:space="preserve">zu </w:t>
      </w:r>
      <w:r w:rsidR="002445C0" w:rsidRPr="00762791">
        <w:rPr>
          <w:rFonts w:cs="Arial"/>
          <w:sz w:val="22"/>
          <w:szCs w:val="22"/>
        </w:rPr>
        <w:t>s</w:t>
      </w:r>
      <w:r>
        <w:rPr>
          <w:rFonts w:cs="Arial"/>
          <w:sz w:val="22"/>
          <w:szCs w:val="22"/>
        </w:rPr>
        <w:t>e</w:t>
      </w:r>
      <w:r w:rsidR="002445C0" w:rsidRPr="00762791">
        <w:rPr>
          <w:rFonts w:cs="Arial"/>
          <w:sz w:val="22"/>
          <w:szCs w:val="22"/>
        </w:rPr>
        <w:t>nken</w:t>
      </w:r>
      <w:r>
        <w:rPr>
          <w:rFonts w:cs="Arial"/>
          <w:sz w:val="22"/>
          <w:szCs w:val="22"/>
        </w:rPr>
        <w:t xml:space="preserve">, versucht die Bauwirtschaft mit neuen Technologien, die Produktion bis 2050 zu </w:t>
      </w:r>
      <w:proofErr w:type="spellStart"/>
      <w:r w:rsidRPr="00762791">
        <w:rPr>
          <w:rFonts w:cs="Arial"/>
          <w:sz w:val="22"/>
          <w:szCs w:val="22"/>
        </w:rPr>
        <w:t>dekarbonisieren</w:t>
      </w:r>
      <w:proofErr w:type="spellEnd"/>
      <w:r>
        <w:rPr>
          <w:rFonts w:cs="Arial"/>
          <w:sz w:val="22"/>
          <w:szCs w:val="22"/>
        </w:rPr>
        <w:t xml:space="preserve">. </w:t>
      </w:r>
      <w:r w:rsidR="000D06AF">
        <w:rPr>
          <w:rFonts w:cs="Arial"/>
          <w:sz w:val="22"/>
          <w:szCs w:val="22"/>
        </w:rPr>
        <w:t>K</w:t>
      </w:r>
      <w:r>
        <w:rPr>
          <w:rFonts w:cs="Arial"/>
          <w:sz w:val="22"/>
          <w:szCs w:val="22"/>
        </w:rPr>
        <w:t xml:space="preserve">urzfristig </w:t>
      </w:r>
      <w:r w:rsidR="000D06AF">
        <w:rPr>
          <w:rFonts w:cs="Arial"/>
          <w:sz w:val="22"/>
          <w:szCs w:val="22"/>
        </w:rPr>
        <w:t xml:space="preserve">sollen </w:t>
      </w:r>
      <w:r>
        <w:rPr>
          <w:rFonts w:cs="Arial"/>
          <w:sz w:val="22"/>
          <w:szCs w:val="22"/>
        </w:rPr>
        <w:t>vermehrt ö</w:t>
      </w:r>
      <w:r w:rsidR="002445C0" w:rsidRPr="00762791">
        <w:rPr>
          <w:rFonts w:cs="Arial"/>
          <w:sz w:val="22"/>
          <w:szCs w:val="22"/>
        </w:rPr>
        <w:t xml:space="preserve">kologische Baustoffe wie Holz, Ziegel, Lehm oder Stroh </w:t>
      </w:r>
      <w:r>
        <w:rPr>
          <w:rFonts w:cs="Arial"/>
          <w:sz w:val="22"/>
          <w:szCs w:val="22"/>
        </w:rPr>
        <w:t xml:space="preserve">eingesetzt werden. Allerdings sind diese </w:t>
      </w:r>
      <w:r w:rsidR="002445C0" w:rsidRPr="00762791">
        <w:rPr>
          <w:rFonts w:cs="Arial"/>
          <w:sz w:val="22"/>
          <w:szCs w:val="22"/>
        </w:rPr>
        <w:t xml:space="preserve">nicht in ausreichenden Mengen verfügbar, um Beton zu ersetzen. </w:t>
      </w:r>
    </w:p>
    <w:p w14:paraId="7516F6CF" w14:textId="4213DC9F" w:rsidR="00762791" w:rsidRPr="000D06AF" w:rsidRDefault="00762791" w:rsidP="004635A1">
      <w:pPr>
        <w:spacing w:before="120"/>
        <w:rPr>
          <w:rFonts w:cs="Arial"/>
          <w:sz w:val="22"/>
          <w:szCs w:val="22"/>
        </w:rPr>
      </w:pPr>
      <w:r>
        <w:rPr>
          <w:rFonts w:cs="Arial"/>
          <w:sz w:val="22"/>
          <w:szCs w:val="22"/>
        </w:rPr>
        <w:t xml:space="preserve">Das Konzept von </w:t>
      </w:r>
      <w:proofErr w:type="spellStart"/>
      <w:r>
        <w:rPr>
          <w:rFonts w:cs="Arial"/>
          <w:sz w:val="22"/>
          <w:szCs w:val="22"/>
        </w:rPr>
        <w:t>Unidome</w:t>
      </w:r>
      <w:proofErr w:type="spellEnd"/>
      <w:r>
        <w:rPr>
          <w:rFonts w:cs="Arial"/>
          <w:sz w:val="22"/>
          <w:szCs w:val="22"/>
        </w:rPr>
        <w:t xml:space="preserve"> </w:t>
      </w:r>
      <w:r w:rsidR="000D06AF">
        <w:rPr>
          <w:rFonts w:cs="Arial"/>
          <w:sz w:val="22"/>
          <w:szCs w:val="22"/>
        </w:rPr>
        <w:t xml:space="preserve">trägt bereits heute dazu bei, </w:t>
      </w:r>
      <w:r w:rsidR="000D06AF" w:rsidRPr="00762791">
        <w:rPr>
          <w:rFonts w:cs="Arial"/>
          <w:sz w:val="22"/>
          <w:szCs w:val="22"/>
        </w:rPr>
        <w:t>CO</w:t>
      </w:r>
      <w:r w:rsidR="000D06AF" w:rsidRPr="00762791">
        <w:rPr>
          <w:rFonts w:cs="Arial"/>
          <w:sz w:val="22"/>
          <w:szCs w:val="22"/>
          <w:vertAlign w:val="subscript"/>
        </w:rPr>
        <w:t>2</w:t>
      </w:r>
      <w:r w:rsidR="000D06AF" w:rsidRPr="00762791">
        <w:rPr>
          <w:rFonts w:cs="Arial"/>
          <w:sz w:val="22"/>
          <w:szCs w:val="22"/>
        </w:rPr>
        <w:t xml:space="preserve">-Emissionen </w:t>
      </w:r>
      <w:r w:rsidR="000D06AF">
        <w:rPr>
          <w:rFonts w:cs="Arial"/>
          <w:sz w:val="22"/>
          <w:szCs w:val="22"/>
        </w:rPr>
        <w:t xml:space="preserve">beim Bau von Gewerbeimmobilien zu senken. Eingesetzt wird es weltweit von Architekturbüros und Bauunternehmen. Sie haben bisher Objekte in vielen europäischen, arabischen und asiatischen Ländern realisiert. Vor allem der arabisch Raum, wo </w:t>
      </w:r>
      <w:proofErr w:type="spellStart"/>
      <w:r w:rsidR="000D06AF">
        <w:rPr>
          <w:rFonts w:cs="Arial"/>
          <w:sz w:val="22"/>
          <w:szCs w:val="22"/>
        </w:rPr>
        <w:t>Unidome</w:t>
      </w:r>
      <w:proofErr w:type="spellEnd"/>
      <w:r w:rsidR="000D06AF">
        <w:rPr>
          <w:rFonts w:cs="Arial"/>
          <w:sz w:val="22"/>
          <w:szCs w:val="22"/>
        </w:rPr>
        <w:t xml:space="preserve"> in Dubai, VAR, mit einer Tochtergesellschaft vertreten ist, zeigt eine starke Nachfrage. </w:t>
      </w:r>
    </w:p>
    <w:p w14:paraId="24E84AD2" w14:textId="1FA998A1" w:rsidR="000D06AF" w:rsidRPr="004635A1" w:rsidRDefault="004635A1" w:rsidP="004635A1">
      <w:pPr>
        <w:spacing w:before="120"/>
        <w:rPr>
          <w:rFonts w:cs="Arial"/>
          <w:b/>
          <w:bCs/>
          <w:sz w:val="22"/>
          <w:szCs w:val="22"/>
        </w:rPr>
      </w:pPr>
      <w:r w:rsidRPr="004635A1">
        <w:rPr>
          <w:rFonts w:cs="Arial"/>
          <w:b/>
          <w:bCs/>
          <w:sz w:val="22"/>
          <w:szCs w:val="22"/>
        </w:rPr>
        <w:t>Leicht und stapelbar: Weniger CO</w:t>
      </w:r>
      <w:r w:rsidRPr="004635A1">
        <w:rPr>
          <w:rFonts w:cs="Arial"/>
          <w:b/>
          <w:bCs/>
          <w:sz w:val="22"/>
          <w:szCs w:val="22"/>
          <w:vertAlign w:val="subscript"/>
        </w:rPr>
        <w:t>2</w:t>
      </w:r>
      <w:r w:rsidRPr="004635A1">
        <w:rPr>
          <w:rFonts w:cs="Arial"/>
          <w:b/>
          <w:bCs/>
          <w:sz w:val="22"/>
          <w:szCs w:val="22"/>
        </w:rPr>
        <w:t xml:space="preserve"> beim Transport</w:t>
      </w:r>
    </w:p>
    <w:p w14:paraId="0AF4D115" w14:textId="38DC6943" w:rsidR="002445C0" w:rsidRDefault="000D06AF" w:rsidP="004635A1">
      <w:pPr>
        <w:spacing w:before="120"/>
        <w:rPr>
          <w:rFonts w:cs="Arial"/>
          <w:sz w:val="22"/>
          <w:szCs w:val="22"/>
        </w:rPr>
      </w:pPr>
      <w:r>
        <w:rPr>
          <w:rFonts w:cs="Arial"/>
          <w:sz w:val="22"/>
          <w:szCs w:val="22"/>
        </w:rPr>
        <w:t xml:space="preserve">Bei </w:t>
      </w:r>
      <w:r w:rsidR="002445C0">
        <w:rPr>
          <w:rFonts w:cs="Arial"/>
          <w:sz w:val="22"/>
          <w:szCs w:val="22"/>
        </w:rPr>
        <w:t xml:space="preserve">GS Kunststofftechnik </w:t>
      </w:r>
      <w:r>
        <w:rPr>
          <w:rFonts w:cs="Arial"/>
          <w:sz w:val="22"/>
          <w:szCs w:val="22"/>
        </w:rPr>
        <w:t xml:space="preserve">werden die Verdränger jeweils </w:t>
      </w:r>
      <w:r w:rsidR="004635A1">
        <w:rPr>
          <w:rFonts w:cs="Arial"/>
          <w:sz w:val="22"/>
          <w:szCs w:val="22"/>
        </w:rPr>
        <w:t xml:space="preserve">gebäudespezifisch </w:t>
      </w:r>
      <w:r>
        <w:rPr>
          <w:rFonts w:cs="Arial"/>
          <w:sz w:val="22"/>
          <w:szCs w:val="22"/>
        </w:rPr>
        <w:t xml:space="preserve">für einzelne </w:t>
      </w:r>
      <w:r w:rsidR="004635A1">
        <w:rPr>
          <w:rFonts w:cs="Arial"/>
          <w:sz w:val="22"/>
          <w:szCs w:val="22"/>
        </w:rPr>
        <w:t>Aufträge im Kunststoffspritzguss gefertigt</w:t>
      </w:r>
      <w:r>
        <w:rPr>
          <w:rFonts w:cs="Arial"/>
          <w:sz w:val="22"/>
          <w:szCs w:val="22"/>
        </w:rPr>
        <w:t xml:space="preserve">. </w:t>
      </w:r>
      <w:r w:rsidR="002445C0">
        <w:rPr>
          <w:rFonts w:cs="Arial"/>
          <w:sz w:val="22"/>
          <w:szCs w:val="22"/>
        </w:rPr>
        <w:t xml:space="preserve">Da </w:t>
      </w:r>
      <w:r>
        <w:rPr>
          <w:rFonts w:cs="Arial"/>
          <w:sz w:val="22"/>
          <w:szCs w:val="22"/>
        </w:rPr>
        <w:t xml:space="preserve">das </w:t>
      </w:r>
      <w:proofErr w:type="gramStart"/>
      <w:r>
        <w:rPr>
          <w:rFonts w:cs="Arial"/>
          <w:sz w:val="22"/>
          <w:szCs w:val="22"/>
        </w:rPr>
        <w:t xml:space="preserve">Material </w:t>
      </w:r>
      <w:r w:rsidR="002445C0">
        <w:rPr>
          <w:rFonts w:cs="Arial"/>
          <w:sz w:val="22"/>
          <w:szCs w:val="22"/>
        </w:rPr>
        <w:t>vergleichsweise</w:t>
      </w:r>
      <w:proofErr w:type="gramEnd"/>
      <w:r w:rsidR="002445C0">
        <w:rPr>
          <w:rFonts w:cs="Arial"/>
          <w:sz w:val="22"/>
          <w:szCs w:val="22"/>
        </w:rPr>
        <w:t xml:space="preserve"> leicht ist und die Form innen hohl, fällt wesentlich weniger Gewicht an als bei Betonmengen des gleichen Volumens. </w:t>
      </w:r>
      <w:r w:rsidR="0077713F">
        <w:rPr>
          <w:rFonts w:cs="Arial"/>
          <w:sz w:val="22"/>
          <w:szCs w:val="22"/>
        </w:rPr>
        <w:t>Weil</w:t>
      </w:r>
      <w:r w:rsidR="004635A1">
        <w:rPr>
          <w:rFonts w:cs="Arial"/>
          <w:sz w:val="22"/>
          <w:szCs w:val="22"/>
        </w:rPr>
        <w:t xml:space="preserve"> </w:t>
      </w:r>
      <w:r w:rsidR="002445C0">
        <w:rPr>
          <w:rFonts w:cs="Arial"/>
          <w:sz w:val="22"/>
          <w:szCs w:val="22"/>
        </w:rPr>
        <w:t xml:space="preserve">die Halbkugeln </w:t>
      </w:r>
      <w:r w:rsidR="004635A1">
        <w:rPr>
          <w:rFonts w:cs="Arial"/>
          <w:sz w:val="22"/>
          <w:szCs w:val="22"/>
        </w:rPr>
        <w:t xml:space="preserve">zudem </w:t>
      </w:r>
      <w:r w:rsidR="002445C0">
        <w:rPr>
          <w:rFonts w:cs="Arial"/>
          <w:sz w:val="22"/>
          <w:szCs w:val="22"/>
        </w:rPr>
        <w:t>auf Palette</w:t>
      </w:r>
      <w:r w:rsidR="004635A1">
        <w:rPr>
          <w:rFonts w:cs="Arial"/>
          <w:sz w:val="22"/>
          <w:szCs w:val="22"/>
        </w:rPr>
        <w:t>n</w:t>
      </w:r>
      <w:r w:rsidR="002445C0">
        <w:rPr>
          <w:rFonts w:cs="Arial"/>
          <w:sz w:val="22"/>
          <w:szCs w:val="22"/>
        </w:rPr>
        <w:t xml:space="preserve"> stapelbar</w:t>
      </w:r>
      <w:r w:rsidR="004635A1">
        <w:rPr>
          <w:rFonts w:cs="Arial"/>
          <w:sz w:val="22"/>
          <w:szCs w:val="22"/>
        </w:rPr>
        <w:t xml:space="preserve"> sind</w:t>
      </w:r>
      <w:r w:rsidR="002445C0">
        <w:rPr>
          <w:rFonts w:cs="Arial"/>
          <w:sz w:val="22"/>
          <w:szCs w:val="22"/>
        </w:rPr>
        <w:t xml:space="preserve">, </w:t>
      </w:r>
      <w:r w:rsidR="004635A1">
        <w:rPr>
          <w:rFonts w:cs="Arial"/>
          <w:sz w:val="22"/>
          <w:szCs w:val="22"/>
        </w:rPr>
        <w:t xml:space="preserve">ist der </w:t>
      </w:r>
      <w:r w:rsidR="002445C0">
        <w:rPr>
          <w:rFonts w:cs="Arial"/>
          <w:sz w:val="22"/>
          <w:szCs w:val="22"/>
        </w:rPr>
        <w:t xml:space="preserve">Transport sehr </w:t>
      </w:r>
      <w:r w:rsidR="004635A1">
        <w:rPr>
          <w:rFonts w:cs="Arial"/>
          <w:sz w:val="22"/>
          <w:szCs w:val="22"/>
        </w:rPr>
        <w:t>einfach</w:t>
      </w:r>
      <w:r w:rsidR="002445C0">
        <w:rPr>
          <w:rFonts w:cs="Arial"/>
          <w:sz w:val="22"/>
          <w:szCs w:val="22"/>
        </w:rPr>
        <w:t xml:space="preserve">. </w:t>
      </w:r>
      <w:r w:rsidR="004635A1">
        <w:rPr>
          <w:rFonts w:cs="Arial"/>
          <w:sz w:val="22"/>
          <w:szCs w:val="22"/>
        </w:rPr>
        <w:t>So kann e</w:t>
      </w:r>
      <w:r w:rsidR="002445C0">
        <w:rPr>
          <w:rFonts w:cs="Arial"/>
          <w:sz w:val="22"/>
          <w:szCs w:val="22"/>
        </w:rPr>
        <w:t xml:space="preserve">in Kleintransporter mit </w:t>
      </w:r>
      <w:r w:rsidR="004635A1">
        <w:rPr>
          <w:rFonts w:cs="Arial"/>
          <w:sz w:val="22"/>
          <w:szCs w:val="22"/>
        </w:rPr>
        <w:t xml:space="preserve">Halbkugeln </w:t>
      </w:r>
      <w:r w:rsidR="002445C0">
        <w:rPr>
          <w:rFonts w:cs="Arial"/>
          <w:sz w:val="22"/>
          <w:szCs w:val="22"/>
        </w:rPr>
        <w:t>bis zu 48 Beton-L</w:t>
      </w:r>
      <w:r w:rsidR="004635A1">
        <w:rPr>
          <w:rFonts w:cs="Arial"/>
          <w:sz w:val="22"/>
          <w:szCs w:val="22"/>
        </w:rPr>
        <w:t>KWs ersetzen</w:t>
      </w:r>
      <w:r w:rsidR="002445C0">
        <w:rPr>
          <w:rFonts w:cs="Arial"/>
          <w:sz w:val="22"/>
          <w:szCs w:val="22"/>
        </w:rPr>
        <w:t xml:space="preserve">. </w:t>
      </w:r>
      <w:bookmarkStart w:id="5" w:name="OLE_LINK48"/>
      <w:r w:rsidR="004635A1">
        <w:rPr>
          <w:rFonts w:cs="Arial"/>
          <w:sz w:val="22"/>
          <w:szCs w:val="22"/>
        </w:rPr>
        <w:t xml:space="preserve">Neben dem </w:t>
      </w:r>
      <w:r w:rsidR="002445C0">
        <w:rPr>
          <w:rFonts w:cs="Arial"/>
          <w:sz w:val="22"/>
          <w:szCs w:val="22"/>
        </w:rPr>
        <w:t xml:space="preserve">Beton </w:t>
      </w:r>
      <w:r w:rsidR="002D09B5">
        <w:rPr>
          <w:rFonts w:cs="Arial"/>
          <w:sz w:val="22"/>
          <w:szCs w:val="22"/>
        </w:rPr>
        <w:t>fallen</w:t>
      </w:r>
      <w:r w:rsidR="004635A1">
        <w:rPr>
          <w:rFonts w:cs="Arial"/>
          <w:sz w:val="22"/>
          <w:szCs w:val="22"/>
        </w:rPr>
        <w:t xml:space="preserve"> beim Bauen mit </w:t>
      </w:r>
      <w:proofErr w:type="spellStart"/>
      <w:r w:rsidR="004635A1">
        <w:rPr>
          <w:rFonts w:cs="Arial"/>
          <w:sz w:val="22"/>
          <w:szCs w:val="22"/>
        </w:rPr>
        <w:t>Unidome</w:t>
      </w:r>
      <w:proofErr w:type="spellEnd"/>
      <w:r w:rsidR="004635A1">
        <w:rPr>
          <w:rFonts w:cs="Arial"/>
          <w:sz w:val="22"/>
          <w:szCs w:val="22"/>
        </w:rPr>
        <w:t>-</w:t>
      </w:r>
      <w:r w:rsidR="002D09B5">
        <w:rPr>
          <w:rFonts w:cs="Arial"/>
          <w:sz w:val="22"/>
          <w:szCs w:val="22"/>
        </w:rPr>
        <w:t>V</w:t>
      </w:r>
      <w:r w:rsidR="004635A1">
        <w:rPr>
          <w:rFonts w:cs="Arial"/>
          <w:sz w:val="22"/>
          <w:szCs w:val="22"/>
        </w:rPr>
        <w:t xml:space="preserve">erdrängern zudem rund </w:t>
      </w:r>
      <w:r w:rsidR="002445C0">
        <w:rPr>
          <w:rFonts w:cs="Arial"/>
          <w:sz w:val="22"/>
          <w:szCs w:val="22"/>
        </w:rPr>
        <w:t xml:space="preserve">20 % des </w:t>
      </w:r>
      <w:r w:rsidR="004635A1">
        <w:rPr>
          <w:rFonts w:cs="Arial"/>
          <w:sz w:val="22"/>
          <w:szCs w:val="22"/>
        </w:rPr>
        <w:t xml:space="preserve">sonst </w:t>
      </w:r>
      <w:r w:rsidR="002445C0">
        <w:rPr>
          <w:rFonts w:cs="Arial"/>
          <w:sz w:val="22"/>
          <w:szCs w:val="22"/>
        </w:rPr>
        <w:t>benötig</w:t>
      </w:r>
      <w:r w:rsidR="002D09B5">
        <w:rPr>
          <w:rFonts w:cs="Arial"/>
          <w:sz w:val="22"/>
          <w:szCs w:val="22"/>
        </w:rPr>
        <w:t>t</w:t>
      </w:r>
      <w:r w:rsidR="002445C0">
        <w:rPr>
          <w:rFonts w:cs="Arial"/>
          <w:sz w:val="22"/>
          <w:szCs w:val="22"/>
        </w:rPr>
        <w:t xml:space="preserve">en Betonstahls weg. </w:t>
      </w:r>
    </w:p>
    <w:bookmarkEnd w:id="5"/>
    <w:p w14:paraId="775F5C1D" w14:textId="77777777" w:rsidR="004635A1" w:rsidRDefault="002445C0" w:rsidP="004635A1">
      <w:pPr>
        <w:spacing w:before="120"/>
        <w:rPr>
          <w:rFonts w:cs="Arial"/>
          <w:b/>
          <w:bCs/>
          <w:sz w:val="22"/>
          <w:szCs w:val="22"/>
        </w:rPr>
      </w:pPr>
      <w:r>
        <w:rPr>
          <w:rFonts w:cs="Arial"/>
          <w:b/>
          <w:bCs/>
          <w:sz w:val="22"/>
          <w:szCs w:val="22"/>
        </w:rPr>
        <w:t>Umwelt profitiert vom Recycling-Polypropylen</w:t>
      </w:r>
    </w:p>
    <w:p w14:paraId="2676AFDA" w14:textId="77777777" w:rsidR="003823D0" w:rsidRDefault="004635A1" w:rsidP="003823D0">
      <w:pPr>
        <w:pStyle w:val="Listenabsatz"/>
        <w:spacing w:before="120"/>
        <w:ind w:left="851"/>
        <w:rPr>
          <w:rFonts w:cs="Arial"/>
          <w:sz w:val="22"/>
          <w:szCs w:val="22"/>
        </w:rPr>
      </w:pPr>
      <w:r>
        <w:rPr>
          <w:rFonts w:cs="Arial"/>
          <w:sz w:val="22"/>
          <w:szCs w:val="22"/>
        </w:rPr>
        <w:lastRenderedPageBreak/>
        <w:t xml:space="preserve">Der Einsatz von </w:t>
      </w:r>
      <w:r w:rsidR="002445C0" w:rsidRPr="004635A1">
        <w:rPr>
          <w:rFonts w:cs="Arial"/>
          <w:sz w:val="22"/>
          <w:szCs w:val="22"/>
        </w:rPr>
        <w:t>recycelte</w:t>
      </w:r>
      <w:r>
        <w:rPr>
          <w:rFonts w:cs="Arial"/>
          <w:sz w:val="22"/>
          <w:szCs w:val="22"/>
        </w:rPr>
        <w:t>m</w:t>
      </w:r>
      <w:r w:rsidR="002445C0" w:rsidRPr="004635A1">
        <w:rPr>
          <w:rFonts w:cs="Arial"/>
          <w:sz w:val="22"/>
          <w:szCs w:val="22"/>
        </w:rPr>
        <w:t xml:space="preserve"> Polypropylen </w:t>
      </w:r>
      <w:r>
        <w:rPr>
          <w:rFonts w:cs="Arial"/>
          <w:sz w:val="22"/>
          <w:szCs w:val="22"/>
        </w:rPr>
        <w:t>trägt ebenfalls zu einer guten Ökobilanz der Verdränger bei</w:t>
      </w:r>
      <w:r w:rsidR="002445C0" w:rsidRPr="004635A1">
        <w:rPr>
          <w:rFonts w:cs="Arial"/>
          <w:sz w:val="22"/>
          <w:szCs w:val="22"/>
        </w:rPr>
        <w:t xml:space="preserve">. </w:t>
      </w:r>
      <w:r w:rsidR="003823D0">
        <w:rPr>
          <w:rFonts w:cs="Arial"/>
          <w:sz w:val="22"/>
          <w:szCs w:val="22"/>
        </w:rPr>
        <w:t xml:space="preserve">Denn im </w:t>
      </w:r>
      <w:r>
        <w:rPr>
          <w:rFonts w:cs="Arial"/>
          <w:sz w:val="22"/>
          <w:szCs w:val="22"/>
        </w:rPr>
        <w:t xml:space="preserve">Sinne </w:t>
      </w:r>
      <w:r w:rsidR="003823D0">
        <w:rPr>
          <w:rFonts w:cs="Arial"/>
          <w:sz w:val="22"/>
          <w:szCs w:val="22"/>
        </w:rPr>
        <w:t xml:space="preserve">der </w:t>
      </w:r>
      <w:r>
        <w:rPr>
          <w:rFonts w:cs="Arial"/>
          <w:sz w:val="22"/>
          <w:szCs w:val="22"/>
        </w:rPr>
        <w:t xml:space="preserve">Kreislaufwirtschaft </w:t>
      </w:r>
      <w:r w:rsidR="003823D0">
        <w:rPr>
          <w:rFonts w:cs="Arial"/>
          <w:sz w:val="22"/>
          <w:szCs w:val="22"/>
        </w:rPr>
        <w:t xml:space="preserve">wird </w:t>
      </w:r>
      <w:r w:rsidR="002445C0" w:rsidRPr="004635A1">
        <w:rPr>
          <w:rFonts w:cs="Arial"/>
          <w:sz w:val="22"/>
          <w:szCs w:val="22"/>
        </w:rPr>
        <w:t>Plastikmüll</w:t>
      </w:r>
      <w:r w:rsidR="003823D0">
        <w:rPr>
          <w:rFonts w:cs="Arial"/>
          <w:sz w:val="22"/>
          <w:szCs w:val="22"/>
        </w:rPr>
        <w:t xml:space="preserve"> genutzt</w:t>
      </w:r>
      <w:r w:rsidR="002445C0" w:rsidRPr="004635A1">
        <w:rPr>
          <w:rFonts w:cs="Arial"/>
          <w:sz w:val="22"/>
          <w:szCs w:val="22"/>
        </w:rPr>
        <w:t xml:space="preserve">, </w:t>
      </w:r>
      <w:r>
        <w:rPr>
          <w:rFonts w:cs="Arial"/>
          <w:sz w:val="22"/>
          <w:szCs w:val="22"/>
        </w:rPr>
        <w:t xml:space="preserve">für dessen Wiederaufbereitung </w:t>
      </w:r>
      <w:r w:rsidR="002445C0" w:rsidRPr="004635A1">
        <w:rPr>
          <w:rFonts w:cs="Arial"/>
          <w:sz w:val="22"/>
          <w:szCs w:val="22"/>
        </w:rPr>
        <w:t xml:space="preserve">weniger Energie notwendig </w:t>
      </w:r>
      <w:r w:rsidR="003823D0">
        <w:rPr>
          <w:rFonts w:cs="Arial"/>
          <w:sz w:val="22"/>
          <w:szCs w:val="22"/>
        </w:rPr>
        <w:t xml:space="preserve">ist </w:t>
      </w:r>
      <w:r w:rsidR="002445C0" w:rsidRPr="004635A1">
        <w:rPr>
          <w:rFonts w:cs="Arial"/>
          <w:sz w:val="22"/>
          <w:szCs w:val="22"/>
        </w:rPr>
        <w:t xml:space="preserve">als für die Neuproduktion von Kunststoff. Dass sich die Eigenschaften des Recyclingmaterials von Charge zu Charge leicht unterscheiden, </w:t>
      </w:r>
      <w:r w:rsidR="003823D0">
        <w:rPr>
          <w:rFonts w:cs="Arial"/>
          <w:sz w:val="22"/>
          <w:szCs w:val="22"/>
        </w:rPr>
        <w:t xml:space="preserve">spielt für GS Kunststofftechnik keine Rolle. </w:t>
      </w:r>
      <w:r w:rsidR="003823D0" w:rsidRPr="003823D0">
        <w:rPr>
          <w:rFonts w:cs="Arial"/>
          <w:sz w:val="22"/>
          <w:szCs w:val="22"/>
        </w:rPr>
        <w:t xml:space="preserve"> </w:t>
      </w:r>
      <w:r w:rsidR="003823D0">
        <w:rPr>
          <w:rFonts w:cs="Arial"/>
          <w:sz w:val="22"/>
          <w:szCs w:val="22"/>
        </w:rPr>
        <w:t>D</w:t>
      </w:r>
      <w:r w:rsidR="003823D0" w:rsidRPr="003823D0">
        <w:rPr>
          <w:rFonts w:cs="Arial"/>
          <w:sz w:val="22"/>
          <w:szCs w:val="22"/>
        </w:rPr>
        <w:t xml:space="preserve">as Unternehmen </w:t>
      </w:r>
      <w:r w:rsidR="003823D0">
        <w:rPr>
          <w:rFonts w:cs="Arial"/>
          <w:sz w:val="22"/>
          <w:szCs w:val="22"/>
        </w:rPr>
        <w:t xml:space="preserve">verarbeitet </w:t>
      </w:r>
      <w:r w:rsidR="003823D0" w:rsidRPr="003823D0">
        <w:rPr>
          <w:rFonts w:cs="Arial"/>
          <w:sz w:val="22"/>
          <w:szCs w:val="22"/>
        </w:rPr>
        <w:t xml:space="preserve">seit vielen Jahren aufbereitete Materialien </w:t>
      </w:r>
      <w:r w:rsidR="003823D0">
        <w:rPr>
          <w:rFonts w:cs="Arial"/>
          <w:sz w:val="22"/>
          <w:szCs w:val="22"/>
        </w:rPr>
        <w:t>und setzt auf engmaschige Qualitätskontrollen</w:t>
      </w:r>
      <w:r w:rsidR="002445C0" w:rsidRPr="003823D0">
        <w:rPr>
          <w:rFonts w:cs="Arial"/>
          <w:sz w:val="22"/>
          <w:szCs w:val="22"/>
        </w:rPr>
        <w:t xml:space="preserve">. </w:t>
      </w:r>
    </w:p>
    <w:p w14:paraId="16A56A5A" w14:textId="21A1082E" w:rsidR="002445C0" w:rsidRPr="003823D0" w:rsidRDefault="003823D0" w:rsidP="003823D0">
      <w:pPr>
        <w:pStyle w:val="Listenabsatz"/>
        <w:spacing w:before="120"/>
        <w:ind w:left="851"/>
        <w:rPr>
          <w:rFonts w:cs="Arial"/>
          <w:sz w:val="22"/>
          <w:szCs w:val="22"/>
        </w:rPr>
      </w:pPr>
      <w:r>
        <w:rPr>
          <w:rFonts w:cs="Arial"/>
          <w:sz w:val="22"/>
          <w:szCs w:val="22"/>
        </w:rPr>
        <w:t xml:space="preserve">Zudem gewährleistet das </w:t>
      </w:r>
      <w:r w:rsidR="002445C0" w:rsidRPr="003823D0">
        <w:rPr>
          <w:rFonts w:cs="Arial"/>
          <w:sz w:val="22"/>
          <w:szCs w:val="22"/>
        </w:rPr>
        <w:t xml:space="preserve">eigene Logistik-Zentrum in Idar-Oberstein, dass jede Bestellung in der richtigen Verdränger-Größe und der </w:t>
      </w:r>
      <w:r>
        <w:rPr>
          <w:rFonts w:cs="Arial"/>
          <w:sz w:val="22"/>
          <w:szCs w:val="22"/>
        </w:rPr>
        <w:t>bestellten</w:t>
      </w:r>
      <w:r w:rsidR="002445C0" w:rsidRPr="003823D0">
        <w:rPr>
          <w:rFonts w:cs="Arial"/>
          <w:sz w:val="22"/>
          <w:szCs w:val="22"/>
        </w:rPr>
        <w:t xml:space="preserve"> Menge pünktlich dort ankommt, wo sie </w:t>
      </w:r>
      <w:r w:rsidRPr="003823D0">
        <w:rPr>
          <w:rFonts w:cs="Arial"/>
          <w:sz w:val="22"/>
          <w:szCs w:val="22"/>
        </w:rPr>
        <w:t xml:space="preserve">von </w:t>
      </w:r>
      <w:proofErr w:type="spellStart"/>
      <w:r w:rsidRPr="003823D0">
        <w:rPr>
          <w:rFonts w:cs="Arial"/>
          <w:sz w:val="22"/>
          <w:szCs w:val="22"/>
        </w:rPr>
        <w:t>Unidome</w:t>
      </w:r>
      <w:proofErr w:type="spellEnd"/>
      <w:r w:rsidRPr="003823D0">
        <w:rPr>
          <w:rFonts w:cs="Arial"/>
          <w:sz w:val="22"/>
          <w:szCs w:val="22"/>
        </w:rPr>
        <w:t xml:space="preserve"> </w:t>
      </w:r>
      <w:r w:rsidR="002445C0" w:rsidRPr="003823D0">
        <w:rPr>
          <w:rFonts w:cs="Arial"/>
          <w:sz w:val="22"/>
          <w:szCs w:val="22"/>
        </w:rPr>
        <w:t xml:space="preserve">benötigt wird. </w:t>
      </w:r>
    </w:p>
    <w:p w14:paraId="62EDBC0F" w14:textId="3952CE5A" w:rsidR="002445C0" w:rsidRDefault="002445C0" w:rsidP="004635A1">
      <w:pPr>
        <w:spacing w:before="120"/>
        <w:rPr>
          <w:rFonts w:cs="Arial"/>
          <w:sz w:val="22"/>
          <w:szCs w:val="22"/>
        </w:rPr>
      </w:pPr>
    </w:p>
    <w:p w14:paraId="38C31276" w14:textId="77777777" w:rsidR="0071450A" w:rsidRPr="004635A1" w:rsidRDefault="0071450A" w:rsidP="004635A1">
      <w:pPr>
        <w:spacing w:before="120"/>
        <w:rPr>
          <w:rFonts w:cs="Arial"/>
          <w:sz w:val="22"/>
          <w:szCs w:val="22"/>
        </w:rPr>
      </w:pPr>
    </w:p>
    <w:p w14:paraId="362C5BBB" w14:textId="77777777" w:rsidR="002445C0" w:rsidRDefault="002445C0" w:rsidP="00762791">
      <w:pPr>
        <w:spacing w:before="120"/>
        <w:rPr>
          <w:rFonts w:cs="Arial"/>
          <w:b/>
          <w:bCs/>
          <w:sz w:val="22"/>
          <w:szCs w:val="22"/>
        </w:rPr>
      </w:pPr>
      <w:bookmarkStart w:id="6" w:name="OLE_LINK16"/>
      <w:r>
        <w:rPr>
          <w:rFonts w:cs="Arial"/>
          <w:b/>
          <w:bCs/>
          <w:sz w:val="22"/>
          <w:szCs w:val="22"/>
        </w:rPr>
        <w:t>Über GS Kunststofftechnik Gebrüder Schmidt KG</w:t>
      </w:r>
    </w:p>
    <w:p w14:paraId="5EC7E0E9" w14:textId="77777777" w:rsidR="002445C0" w:rsidRDefault="002445C0" w:rsidP="00762791">
      <w:pPr>
        <w:spacing w:before="120"/>
        <w:rPr>
          <w:rFonts w:cs="Arial"/>
          <w:sz w:val="22"/>
          <w:szCs w:val="22"/>
        </w:rPr>
      </w:pPr>
      <w:r>
        <w:rPr>
          <w:rFonts w:cs="Arial"/>
          <w:sz w:val="22"/>
          <w:szCs w:val="22"/>
        </w:rPr>
        <w:t xml:space="preserve">Die GS Kunststofftechnik Gebrüder Schmidt KG ist ein Systemlieferant und Spezialist für den Kunststoffspritzguss mit 186 Mitarbeitern. Sein Sitz ist Idar-Oberstein in Rheinland-Pfalz. Die weltweiten Kunden des </w:t>
      </w:r>
      <w:proofErr w:type="spellStart"/>
      <w:r>
        <w:rPr>
          <w:rFonts w:cs="Arial"/>
          <w:sz w:val="22"/>
          <w:szCs w:val="22"/>
        </w:rPr>
        <w:t>Lohnfertigers</w:t>
      </w:r>
      <w:proofErr w:type="spellEnd"/>
      <w:r>
        <w:rPr>
          <w:rFonts w:cs="Arial"/>
          <w:sz w:val="22"/>
          <w:szCs w:val="22"/>
        </w:rPr>
        <w:t xml:space="preserve"> mit eigener Konstruktion stammen überwiegend aus den Branchen Hygiene, Sanitär, Maschinenbau, Kosmetik und Haushaltsgeräte.</w:t>
      </w:r>
    </w:p>
    <w:p w14:paraId="350C2B87" w14:textId="2FFD0626" w:rsidR="002445C0" w:rsidRDefault="002445C0" w:rsidP="00762791">
      <w:pPr>
        <w:spacing w:before="120"/>
        <w:rPr>
          <w:rFonts w:cs="Arial"/>
          <w:sz w:val="22"/>
          <w:szCs w:val="22"/>
        </w:rPr>
      </w:pPr>
      <w:r>
        <w:rPr>
          <w:rFonts w:cs="Arial"/>
          <w:sz w:val="22"/>
          <w:szCs w:val="22"/>
        </w:rPr>
        <w:t xml:space="preserve">Der Betrieb wurde 1818 von Johann Karl Schmidt als Metallwarenfabrik gegründet. Es zählt heute zu den </w:t>
      </w:r>
      <w:r>
        <w:rPr>
          <w:rFonts w:cs="Arial"/>
          <w:color w:val="000000"/>
          <w:sz w:val="22"/>
          <w:szCs w:val="22"/>
        </w:rPr>
        <w:t>ältesten deutschen Industrieunternehmen in Familienbesitz.</w:t>
      </w:r>
      <w:r>
        <w:rPr>
          <w:rFonts w:cs="Arial"/>
          <w:sz w:val="22"/>
          <w:szCs w:val="22"/>
        </w:rPr>
        <w:t xml:space="preserve"> In den 1950er Jahren begann es mit der Verarbeitung von Kunststoffen. 1996 zog die in GS Kunststofftechnik umbenannte Firma an den aktuellen Standort. Er umfasst auf einer Gesamtfläche von 15.000 m² Verwaltung, Konstruktion, Produktion und ein eigenes Logistikzentrum. Der Umsatz betrug 2021 rund 20 Mio. €.</w:t>
      </w:r>
    </w:p>
    <w:p w14:paraId="74244514" w14:textId="77777777" w:rsidR="002445C0" w:rsidRDefault="002445C0" w:rsidP="00762791">
      <w:pPr>
        <w:spacing w:before="120"/>
        <w:rPr>
          <w:rFonts w:cs="Arial"/>
          <w:b/>
          <w:bCs/>
          <w:sz w:val="22"/>
          <w:szCs w:val="22"/>
        </w:rPr>
      </w:pPr>
    </w:p>
    <w:p w14:paraId="2E7B109F" w14:textId="717B6C66" w:rsidR="002445C0" w:rsidRPr="00AF0E8E" w:rsidRDefault="002445C0" w:rsidP="00762791">
      <w:pPr>
        <w:spacing w:before="120"/>
        <w:rPr>
          <w:rFonts w:cs="Arial"/>
          <w:sz w:val="22"/>
          <w:szCs w:val="22"/>
        </w:rPr>
      </w:pPr>
      <w:r>
        <w:rPr>
          <w:rFonts w:cs="Arial"/>
          <w:b/>
          <w:bCs/>
          <w:sz w:val="22"/>
          <w:szCs w:val="22"/>
        </w:rPr>
        <w:br w:type="column"/>
      </w:r>
      <w:bookmarkEnd w:id="6"/>
      <w:r>
        <w:rPr>
          <w:rFonts w:cs="Arial"/>
          <w:b/>
          <w:bCs/>
          <w:sz w:val="22"/>
          <w:szCs w:val="22"/>
        </w:rPr>
        <w:lastRenderedPageBreak/>
        <w:t>Fotos:</w:t>
      </w:r>
    </w:p>
    <w:p w14:paraId="7A3BE409" w14:textId="77777777" w:rsidR="001D3FD3" w:rsidRDefault="002445C0" w:rsidP="00762791">
      <w:pPr>
        <w:spacing w:before="120"/>
        <w:contextualSpacing/>
        <w:rPr>
          <w:rFonts w:cs="Arial"/>
          <w:sz w:val="22"/>
          <w:szCs w:val="22"/>
        </w:rPr>
      </w:pPr>
      <w:r>
        <w:rPr>
          <w:noProof/>
        </w:rPr>
        <w:drawing>
          <wp:inline distT="0" distB="0" distL="0" distR="0" wp14:anchorId="1CE4B764" wp14:editId="0D5C4316">
            <wp:extent cx="5400040" cy="4050665"/>
            <wp:effectExtent l="0" t="0" r="0" b="0"/>
            <wp:docPr id="6" name="Grafik 7" descr="Ein Bild, das Halde, Ro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7" descr="Ein Bild, das Halde, Rost enthält.&#10;&#10;Automatisch generierte Beschreibung"/>
                    <pic:cNvPicPr>
                      <a:picLocks noChangeAspect="1" noChangeArrowheads="1"/>
                    </pic:cNvPicPr>
                  </pic:nvPicPr>
                  <pic:blipFill>
                    <a:blip r:embed="rId7"/>
                    <a:stretch>
                      <a:fillRect/>
                    </a:stretch>
                  </pic:blipFill>
                  <pic:spPr bwMode="auto">
                    <a:xfrm>
                      <a:off x="0" y="0"/>
                      <a:ext cx="5400040" cy="4050665"/>
                    </a:xfrm>
                    <a:prstGeom prst="rect">
                      <a:avLst/>
                    </a:prstGeom>
                  </pic:spPr>
                </pic:pic>
              </a:graphicData>
            </a:graphic>
          </wp:inline>
        </w:drawing>
      </w:r>
    </w:p>
    <w:p w14:paraId="68143093" w14:textId="620523D1" w:rsidR="00A52A86" w:rsidRDefault="00A52A86" w:rsidP="00762791">
      <w:pPr>
        <w:spacing w:before="120"/>
        <w:contextualSpacing/>
        <w:rPr>
          <w:rFonts w:cs="Arial"/>
          <w:sz w:val="22"/>
          <w:szCs w:val="22"/>
        </w:rPr>
      </w:pPr>
      <w:r>
        <w:rPr>
          <w:rFonts w:cs="Arial"/>
          <w:sz w:val="22"/>
          <w:szCs w:val="22"/>
        </w:rPr>
        <w:t>Foto 1:</w:t>
      </w:r>
    </w:p>
    <w:p w14:paraId="262286FD" w14:textId="411FAB77" w:rsidR="002445C0" w:rsidRDefault="002445C0" w:rsidP="00762791">
      <w:pPr>
        <w:spacing w:before="120"/>
        <w:contextualSpacing/>
        <w:rPr>
          <w:rFonts w:cs="Arial"/>
          <w:sz w:val="22"/>
          <w:szCs w:val="22"/>
        </w:rPr>
      </w:pPr>
      <w:r>
        <w:rPr>
          <w:rFonts w:cs="Arial"/>
          <w:sz w:val="22"/>
          <w:szCs w:val="22"/>
        </w:rPr>
        <w:t xml:space="preserve">Mithilfe der Kunststoff-Verdränger kann man </w:t>
      </w:r>
      <w:r w:rsidR="00A52A86">
        <w:rPr>
          <w:rFonts w:cs="Arial"/>
          <w:sz w:val="22"/>
          <w:szCs w:val="22"/>
        </w:rPr>
        <w:t xml:space="preserve">auf </w:t>
      </w:r>
      <w:r>
        <w:rPr>
          <w:rFonts w:cs="Arial"/>
          <w:sz w:val="22"/>
          <w:szCs w:val="22"/>
        </w:rPr>
        <w:t xml:space="preserve">bis zu 40 % Beton </w:t>
      </w:r>
      <w:r w:rsidR="00A52A86">
        <w:rPr>
          <w:rFonts w:cs="Arial"/>
          <w:sz w:val="22"/>
          <w:szCs w:val="22"/>
        </w:rPr>
        <w:t>verzichten. Außerdem spart der Transport der leichten und stapelbaren Teile Treibstoff und erzeugt dadurch ebenfalls weniger CO</w:t>
      </w:r>
      <w:r w:rsidR="00A52A86" w:rsidRPr="00FC22BC">
        <w:rPr>
          <w:rFonts w:cs="Arial"/>
          <w:sz w:val="22"/>
          <w:szCs w:val="22"/>
          <w:vertAlign w:val="subscript"/>
        </w:rPr>
        <w:t>2</w:t>
      </w:r>
      <w:r>
        <w:rPr>
          <w:rFonts w:cs="Arial"/>
          <w:sz w:val="22"/>
          <w:szCs w:val="22"/>
        </w:rPr>
        <w:t xml:space="preserve"> (Foto: </w:t>
      </w:r>
      <w:proofErr w:type="spellStart"/>
      <w:r>
        <w:rPr>
          <w:rFonts w:cs="Arial"/>
          <w:sz w:val="22"/>
          <w:szCs w:val="22"/>
        </w:rPr>
        <w:t>Unidome</w:t>
      </w:r>
      <w:proofErr w:type="spellEnd"/>
      <w:r>
        <w:rPr>
          <w:rFonts w:cs="Arial"/>
          <w:sz w:val="22"/>
          <w:szCs w:val="22"/>
        </w:rPr>
        <w:t>)</w:t>
      </w:r>
      <w:r w:rsidR="002F0D0B">
        <w:rPr>
          <w:rFonts w:cs="Arial"/>
          <w:sz w:val="22"/>
          <w:szCs w:val="22"/>
        </w:rPr>
        <w:t>.</w:t>
      </w:r>
    </w:p>
    <w:p w14:paraId="15A1713A" w14:textId="77777777" w:rsidR="002445C0" w:rsidRDefault="002445C0" w:rsidP="00762791">
      <w:pPr>
        <w:pStyle w:val="StandardWeb"/>
        <w:spacing w:before="120" w:beforeAutospacing="0" w:afterAutospacing="0" w:line="360" w:lineRule="auto"/>
        <w:ind w:left="851"/>
        <w:rPr>
          <w:rFonts w:ascii="Arial" w:hAnsi="Arial" w:cs="Arial"/>
          <w:sz w:val="22"/>
          <w:szCs w:val="22"/>
        </w:rPr>
      </w:pPr>
    </w:p>
    <w:p w14:paraId="19FD5FF9" w14:textId="77777777" w:rsidR="001D3FD3" w:rsidRDefault="001D3FD3" w:rsidP="00762791">
      <w:pPr>
        <w:pStyle w:val="StandardWeb"/>
        <w:spacing w:before="120" w:beforeAutospacing="0" w:afterAutospacing="0" w:line="360" w:lineRule="auto"/>
        <w:ind w:left="851"/>
        <w:rPr>
          <w:rFonts w:ascii="Arial" w:hAnsi="Arial" w:cs="Arial"/>
          <w:sz w:val="22"/>
          <w:szCs w:val="22"/>
        </w:rPr>
      </w:pPr>
      <w:r>
        <w:rPr>
          <w:rFonts w:ascii="Arial" w:hAnsi="Arial" w:cs="Arial"/>
          <w:noProof/>
          <w:sz w:val="22"/>
          <w:szCs w:val="22"/>
        </w:rPr>
        <w:lastRenderedPageBreak/>
        <w:drawing>
          <wp:inline distT="0" distB="0" distL="0" distR="0" wp14:anchorId="04EBE191" wp14:editId="6839198B">
            <wp:extent cx="5400000" cy="3598334"/>
            <wp:effectExtent l="0" t="0" r="0" b="0"/>
            <wp:docPr id="12" name="Grafik 12" descr="Ein Bild, das Gerät,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Gerät, Maschin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598334"/>
                    </a:xfrm>
                    <a:prstGeom prst="rect">
                      <a:avLst/>
                    </a:prstGeom>
                  </pic:spPr>
                </pic:pic>
              </a:graphicData>
            </a:graphic>
          </wp:inline>
        </w:drawing>
      </w:r>
    </w:p>
    <w:p w14:paraId="069AD240" w14:textId="6147C92B" w:rsidR="001D3FD3" w:rsidRDefault="001D3FD3" w:rsidP="00762791">
      <w:pPr>
        <w:spacing w:before="120"/>
        <w:contextualSpacing/>
        <w:rPr>
          <w:rFonts w:cs="Arial"/>
          <w:sz w:val="22"/>
          <w:szCs w:val="22"/>
        </w:rPr>
      </w:pPr>
      <w:r>
        <w:rPr>
          <w:rFonts w:cs="Arial"/>
          <w:sz w:val="22"/>
          <w:szCs w:val="22"/>
        </w:rPr>
        <w:t>Foto 2:</w:t>
      </w:r>
    </w:p>
    <w:p w14:paraId="5211836E" w14:textId="25EFD7D1" w:rsidR="001D3FD3" w:rsidRDefault="001D3FD3" w:rsidP="00762791">
      <w:pPr>
        <w:spacing w:before="120"/>
        <w:contextualSpacing/>
        <w:rPr>
          <w:rFonts w:cs="Arial"/>
          <w:sz w:val="22"/>
          <w:szCs w:val="22"/>
        </w:rPr>
      </w:pPr>
      <w:r w:rsidRPr="00140DC9">
        <w:rPr>
          <w:rFonts w:cs="Arial"/>
          <w:sz w:val="22"/>
          <w:szCs w:val="22"/>
        </w:rPr>
        <w:t xml:space="preserve">Fertigung von </w:t>
      </w:r>
      <w:proofErr w:type="spellStart"/>
      <w:r w:rsidRPr="00140DC9">
        <w:rPr>
          <w:rFonts w:cs="Arial"/>
          <w:sz w:val="22"/>
          <w:szCs w:val="22"/>
        </w:rPr>
        <w:t>Unidome</w:t>
      </w:r>
      <w:proofErr w:type="spellEnd"/>
      <w:r w:rsidRPr="00140DC9">
        <w:rPr>
          <w:rFonts w:cs="Arial"/>
          <w:sz w:val="22"/>
          <w:szCs w:val="22"/>
        </w:rPr>
        <w:t xml:space="preserve"> Kunststoff</w:t>
      </w:r>
      <w:r w:rsidR="002D09B5">
        <w:rPr>
          <w:rFonts w:cs="Arial"/>
          <w:sz w:val="22"/>
          <w:szCs w:val="22"/>
        </w:rPr>
        <w:t>-V</w:t>
      </w:r>
      <w:r w:rsidRPr="00140DC9">
        <w:rPr>
          <w:rFonts w:cs="Arial"/>
          <w:sz w:val="22"/>
          <w:szCs w:val="22"/>
        </w:rPr>
        <w:t>erdrängern</w:t>
      </w:r>
      <w:r>
        <w:rPr>
          <w:rFonts w:cs="Arial"/>
          <w:sz w:val="22"/>
          <w:szCs w:val="22"/>
        </w:rPr>
        <w:t xml:space="preserve"> auf einer Spritzgießmaschine bei </w:t>
      </w:r>
      <w:bookmarkStart w:id="7" w:name="OLE_LINK13"/>
      <w:r>
        <w:rPr>
          <w:rFonts w:cs="Arial"/>
          <w:sz w:val="22"/>
          <w:szCs w:val="22"/>
        </w:rPr>
        <w:t>GS Kunststoffe</w:t>
      </w:r>
      <w:bookmarkEnd w:id="7"/>
      <w:r>
        <w:rPr>
          <w:rFonts w:cs="Arial"/>
          <w:sz w:val="22"/>
          <w:szCs w:val="22"/>
        </w:rPr>
        <w:t xml:space="preserve"> (Foto: GS Kunststoffe).</w:t>
      </w:r>
    </w:p>
    <w:p w14:paraId="779AA73C" w14:textId="030EA27C" w:rsidR="003965ED" w:rsidRDefault="003965ED" w:rsidP="00762791">
      <w:pPr>
        <w:spacing w:before="120"/>
        <w:contextualSpacing/>
        <w:rPr>
          <w:rFonts w:cs="Arial"/>
          <w:sz w:val="22"/>
          <w:szCs w:val="22"/>
        </w:rPr>
      </w:pPr>
    </w:p>
    <w:p w14:paraId="3C1535A0" w14:textId="77777777" w:rsidR="003965ED" w:rsidRDefault="003965ED" w:rsidP="00762791">
      <w:pPr>
        <w:pStyle w:val="StandardWeb"/>
        <w:spacing w:before="120" w:line="360" w:lineRule="auto"/>
        <w:ind w:left="851"/>
        <w:rPr>
          <w:rFonts w:ascii="Arial" w:hAnsi="Arial" w:cs="Arial"/>
          <w:sz w:val="22"/>
          <w:szCs w:val="22"/>
        </w:rPr>
      </w:pPr>
      <w:r w:rsidRPr="00342E32">
        <w:rPr>
          <w:rFonts w:ascii="Arial" w:hAnsi="Arial" w:cs="Arial"/>
          <w:noProof/>
          <w:sz w:val="22"/>
          <w:szCs w:val="22"/>
        </w:rPr>
        <w:lastRenderedPageBreak/>
        <w:drawing>
          <wp:inline distT="0" distB="0" distL="0" distR="0" wp14:anchorId="058F5DF7" wp14:editId="68148EE4">
            <wp:extent cx="5400000" cy="3599833"/>
            <wp:effectExtent l="0" t="0" r="0" b="0"/>
            <wp:docPr id="10" name="Grafik 10" descr="Ein Bild, das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blau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r w:rsidRPr="00342E32">
        <w:rPr>
          <w:rFonts w:ascii="Arial" w:hAnsi="Arial" w:cs="Arial"/>
          <w:sz w:val="22"/>
          <w:szCs w:val="22"/>
        </w:rPr>
        <w:t xml:space="preserve"> </w:t>
      </w:r>
    </w:p>
    <w:p w14:paraId="1DD5BE4E" w14:textId="58BD4698" w:rsidR="003965ED" w:rsidRDefault="003965ED" w:rsidP="00762791">
      <w:pPr>
        <w:spacing w:before="120"/>
        <w:contextualSpacing/>
        <w:rPr>
          <w:rFonts w:cs="Arial"/>
          <w:sz w:val="22"/>
          <w:szCs w:val="22"/>
        </w:rPr>
      </w:pPr>
      <w:r>
        <w:rPr>
          <w:rFonts w:cs="Arial"/>
          <w:sz w:val="22"/>
          <w:szCs w:val="22"/>
        </w:rPr>
        <w:t xml:space="preserve">Foto 3: </w:t>
      </w:r>
    </w:p>
    <w:p w14:paraId="2C2E4164" w14:textId="5D189DC7" w:rsidR="003965ED" w:rsidRDefault="003823D0" w:rsidP="00762791">
      <w:pPr>
        <w:spacing w:before="120"/>
        <w:contextualSpacing/>
        <w:rPr>
          <w:rFonts w:cs="Arial"/>
          <w:sz w:val="22"/>
          <w:szCs w:val="22"/>
        </w:rPr>
      </w:pPr>
      <w:r>
        <w:rPr>
          <w:rFonts w:cs="Arial"/>
          <w:sz w:val="22"/>
          <w:szCs w:val="22"/>
        </w:rPr>
        <w:t xml:space="preserve">GS Kunststofftechnik stellt die </w:t>
      </w:r>
      <w:r w:rsidRPr="00140DC9">
        <w:rPr>
          <w:rFonts w:cs="Arial"/>
          <w:sz w:val="22"/>
          <w:szCs w:val="22"/>
        </w:rPr>
        <w:t>verschiedene</w:t>
      </w:r>
      <w:r>
        <w:rPr>
          <w:rFonts w:cs="Arial"/>
          <w:sz w:val="22"/>
          <w:szCs w:val="22"/>
        </w:rPr>
        <w:t>n</w:t>
      </w:r>
      <w:r w:rsidRPr="00140DC9">
        <w:rPr>
          <w:rFonts w:cs="Arial"/>
          <w:sz w:val="22"/>
          <w:szCs w:val="22"/>
        </w:rPr>
        <w:t xml:space="preserve"> </w:t>
      </w:r>
      <w:r>
        <w:rPr>
          <w:rFonts w:cs="Arial"/>
          <w:sz w:val="22"/>
          <w:szCs w:val="22"/>
        </w:rPr>
        <w:t>Verdränger</w:t>
      </w:r>
      <w:r w:rsidR="002D09B5">
        <w:rPr>
          <w:rFonts w:cs="Arial"/>
          <w:sz w:val="22"/>
          <w:szCs w:val="22"/>
        </w:rPr>
        <w:t>-G</w:t>
      </w:r>
      <w:r w:rsidRPr="00140DC9">
        <w:rPr>
          <w:rFonts w:cs="Arial"/>
          <w:sz w:val="22"/>
          <w:szCs w:val="22"/>
        </w:rPr>
        <w:t>rößen</w:t>
      </w:r>
      <w:r>
        <w:rPr>
          <w:rFonts w:cs="Arial"/>
          <w:sz w:val="22"/>
          <w:szCs w:val="22"/>
        </w:rPr>
        <w:t xml:space="preserve"> </w:t>
      </w:r>
      <w:r w:rsidRPr="00140DC9">
        <w:rPr>
          <w:rFonts w:cs="Arial"/>
          <w:sz w:val="22"/>
          <w:szCs w:val="22"/>
        </w:rPr>
        <w:t xml:space="preserve">des Typs </w:t>
      </w:r>
      <w:proofErr w:type="spellStart"/>
      <w:r w:rsidRPr="00140DC9">
        <w:rPr>
          <w:rFonts w:cs="Arial"/>
          <w:sz w:val="22"/>
          <w:szCs w:val="22"/>
        </w:rPr>
        <w:t>Unidome</w:t>
      </w:r>
      <w:proofErr w:type="spellEnd"/>
      <w:r w:rsidRPr="00140DC9">
        <w:rPr>
          <w:rFonts w:cs="Arial"/>
          <w:sz w:val="22"/>
          <w:szCs w:val="22"/>
        </w:rPr>
        <w:t xml:space="preserve"> XS </w:t>
      </w:r>
      <w:r>
        <w:rPr>
          <w:rFonts w:cs="Arial"/>
          <w:sz w:val="22"/>
          <w:szCs w:val="22"/>
        </w:rPr>
        <w:t xml:space="preserve">vollständig aus </w:t>
      </w:r>
      <w:proofErr w:type="spellStart"/>
      <w:r>
        <w:rPr>
          <w:rFonts w:cs="Arial"/>
          <w:sz w:val="22"/>
          <w:szCs w:val="22"/>
        </w:rPr>
        <w:t>rPP</w:t>
      </w:r>
      <w:proofErr w:type="spellEnd"/>
      <w:r>
        <w:rPr>
          <w:rFonts w:cs="Arial"/>
          <w:sz w:val="22"/>
          <w:szCs w:val="22"/>
        </w:rPr>
        <w:t xml:space="preserve"> her</w:t>
      </w:r>
      <w:r w:rsidRPr="00140DC9">
        <w:rPr>
          <w:rFonts w:cs="Arial"/>
          <w:sz w:val="22"/>
          <w:szCs w:val="22"/>
        </w:rPr>
        <w:t xml:space="preserve"> </w:t>
      </w:r>
      <w:r w:rsidR="003965ED">
        <w:rPr>
          <w:rFonts w:cs="Arial"/>
          <w:sz w:val="22"/>
          <w:szCs w:val="22"/>
        </w:rPr>
        <w:t xml:space="preserve">(Foto: </w:t>
      </w:r>
      <w:bookmarkStart w:id="8" w:name="OLE_LINK11"/>
      <w:r w:rsidR="003965ED">
        <w:rPr>
          <w:rFonts w:cs="Arial"/>
          <w:sz w:val="22"/>
          <w:szCs w:val="22"/>
        </w:rPr>
        <w:t>GS Kunststofftechnik</w:t>
      </w:r>
      <w:bookmarkEnd w:id="8"/>
      <w:r w:rsidR="003965ED">
        <w:rPr>
          <w:rFonts w:cs="Arial"/>
          <w:sz w:val="22"/>
          <w:szCs w:val="22"/>
        </w:rPr>
        <w:t>)</w:t>
      </w:r>
      <w:r w:rsidR="002F0D0B">
        <w:rPr>
          <w:rFonts w:cs="Arial"/>
          <w:sz w:val="22"/>
          <w:szCs w:val="22"/>
        </w:rPr>
        <w:t>.</w:t>
      </w:r>
    </w:p>
    <w:p w14:paraId="637C21EC" w14:textId="77777777" w:rsidR="003965ED" w:rsidRDefault="003965ED" w:rsidP="00762791">
      <w:pPr>
        <w:spacing w:before="120"/>
        <w:contextualSpacing/>
        <w:rPr>
          <w:rFonts w:cs="Arial"/>
          <w:sz w:val="22"/>
          <w:szCs w:val="22"/>
        </w:rPr>
      </w:pPr>
      <w:bookmarkStart w:id="9" w:name="OLE_LINK17"/>
    </w:p>
    <w:bookmarkEnd w:id="0"/>
    <w:bookmarkEnd w:id="3"/>
    <w:p w14:paraId="6A1E8E88" w14:textId="77777777" w:rsidR="00AF0E8E" w:rsidRDefault="00AF0E8E" w:rsidP="00762791">
      <w:pPr>
        <w:pBdr>
          <w:top w:val="single" w:sz="4" w:space="1" w:color="auto"/>
        </w:pBdr>
        <w:spacing w:before="120"/>
        <w:rPr>
          <w:rFonts w:cs="Arial"/>
          <w:b/>
          <w:bCs/>
          <w:sz w:val="22"/>
          <w:szCs w:val="22"/>
        </w:rPr>
      </w:pPr>
      <w:r>
        <w:rPr>
          <w:rFonts w:cs="Arial"/>
          <w:b/>
          <w:bCs/>
          <w:sz w:val="22"/>
          <w:szCs w:val="22"/>
        </w:rPr>
        <w:t>Ansprechpartner:</w:t>
      </w:r>
    </w:p>
    <w:p w14:paraId="314EF3F0" w14:textId="77777777" w:rsidR="00AF0E8E" w:rsidRDefault="00AF0E8E" w:rsidP="00762791">
      <w:pPr>
        <w:spacing w:before="120"/>
        <w:rPr>
          <w:rFonts w:cs="Arial"/>
          <w:b/>
          <w:bCs/>
          <w:color w:val="000000"/>
          <w:sz w:val="22"/>
          <w:szCs w:val="22"/>
        </w:rPr>
      </w:pPr>
      <w:bookmarkStart w:id="10" w:name="OLE_LINK45"/>
      <w:bookmarkStart w:id="11" w:name="OLE_LINK44"/>
      <w:r>
        <w:rPr>
          <w:rFonts w:cs="Arial"/>
          <w:b/>
          <w:bCs/>
          <w:color w:val="000000"/>
          <w:sz w:val="22"/>
          <w:szCs w:val="22"/>
        </w:rPr>
        <w:t>Pascal Wagner-Schön</w:t>
      </w:r>
      <w:r>
        <w:rPr>
          <w:rFonts w:cs="Arial"/>
          <w:b/>
          <w:bCs/>
          <w:color w:val="000000"/>
          <w:sz w:val="22"/>
          <w:szCs w:val="22"/>
        </w:rPr>
        <w:br/>
      </w:r>
      <w:r>
        <w:rPr>
          <w:rFonts w:cs="Arial"/>
          <w:color w:val="000000"/>
          <w:sz w:val="22"/>
          <w:szCs w:val="22"/>
        </w:rPr>
        <w:t xml:space="preserve">Head </w:t>
      </w:r>
      <w:proofErr w:type="spellStart"/>
      <w:r>
        <w:rPr>
          <w:rFonts w:cs="Arial"/>
          <w:color w:val="000000"/>
          <w:sz w:val="22"/>
          <w:szCs w:val="22"/>
        </w:rPr>
        <w:t>of</w:t>
      </w:r>
      <w:proofErr w:type="spellEnd"/>
      <w:r>
        <w:rPr>
          <w:rFonts w:cs="Arial"/>
          <w:color w:val="000000"/>
          <w:sz w:val="22"/>
          <w:szCs w:val="22"/>
        </w:rPr>
        <w:t xml:space="preserve"> CRM</w:t>
      </w:r>
      <w:r>
        <w:rPr>
          <w:rFonts w:cs="Arial"/>
          <w:b/>
          <w:bCs/>
          <w:color w:val="000000"/>
          <w:sz w:val="22"/>
          <w:szCs w:val="22"/>
        </w:rPr>
        <w:t xml:space="preserve"> </w:t>
      </w:r>
      <w:r>
        <w:rPr>
          <w:rFonts w:cs="Arial"/>
          <w:b/>
          <w:bCs/>
          <w:color w:val="000000"/>
          <w:sz w:val="22"/>
          <w:szCs w:val="22"/>
        </w:rPr>
        <w:br/>
      </w:r>
      <w:bookmarkEnd w:id="10"/>
      <w:bookmarkEnd w:id="11"/>
      <w:r>
        <w:rPr>
          <w:rFonts w:cs="Arial"/>
          <w:sz w:val="22"/>
          <w:szCs w:val="22"/>
        </w:rPr>
        <w:t>GS Kunststofftechnik Gebrüder Schmidt KG</w:t>
      </w:r>
      <w:r>
        <w:rPr>
          <w:rFonts w:cs="Arial"/>
          <w:sz w:val="22"/>
          <w:szCs w:val="22"/>
        </w:rPr>
        <w:br/>
        <w:t>Michelswiese 9</w:t>
      </w:r>
      <w:r>
        <w:rPr>
          <w:rFonts w:cs="Arial"/>
          <w:sz w:val="22"/>
          <w:szCs w:val="22"/>
        </w:rPr>
        <w:br/>
        <w:t>D-55743 Idar-Oberstein</w:t>
      </w:r>
      <w:r>
        <w:rPr>
          <w:rFonts w:cs="Arial"/>
          <w:sz w:val="22"/>
          <w:szCs w:val="22"/>
        </w:rPr>
        <w:br/>
        <w:t>Tel: +49 6784 / 99 36 31</w:t>
      </w:r>
      <w:r>
        <w:rPr>
          <w:rFonts w:cs="Arial"/>
          <w:sz w:val="22"/>
          <w:szCs w:val="22"/>
        </w:rPr>
        <w:br/>
        <w:t xml:space="preserve">E-Mail: </w:t>
      </w:r>
      <w:hyperlink r:id="rId10">
        <w:r>
          <w:rPr>
            <w:rStyle w:val="Internetverknpfung"/>
            <w:rFonts w:cs="Arial"/>
            <w:sz w:val="22"/>
            <w:szCs w:val="22"/>
          </w:rPr>
          <w:t>pascal.wagner-schoen@gs-kunststofftechnik.de</w:t>
        </w:r>
      </w:hyperlink>
    </w:p>
    <w:p w14:paraId="35637A03" w14:textId="09DDC8DD" w:rsidR="00AF0E8E" w:rsidRPr="00AF0E8E" w:rsidRDefault="00AF0E8E" w:rsidP="00762791">
      <w:pPr>
        <w:spacing w:before="120"/>
        <w:rPr>
          <w:rFonts w:cs="Arial"/>
          <w:b/>
          <w:bCs/>
          <w:sz w:val="22"/>
          <w:szCs w:val="22"/>
        </w:rPr>
      </w:pPr>
      <w:r>
        <w:rPr>
          <w:rFonts w:cs="Arial"/>
          <w:b/>
          <w:bCs/>
          <w:sz w:val="22"/>
          <w:szCs w:val="22"/>
        </w:rPr>
        <w:t>Weitere Informationen:</w:t>
      </w:r>
      <w:r>
        <w:rPr>
          <w:rFonts w:cs="Arial"/>
          <w:sz w:val="22"/>
          <w:szCs w:val="22"/>
        </w:rPr>
        <w:t xml:space="preserve"> </w:t>
      </w:r>
      <w:hyperlink r:id="rId11">
        <w:r>
          <w:rPr>
            <w:rStyle w:val="Internetverknpfung"/>
            <w:rFonts w:cs="Arial"/>
            <w:sz w:val="22"/>
            <w:szCs w:val="22"/>
          </w:rPr>
          <w:t>https://www.gs-kunststofftechnik.de</w:t>
        </w:r>
      </w:hyperlink>
      <w:r>
        <w:rPr>
          <w:rFonts w:cs="Arial"/>
          <w:sz w:val="22"/>
          <w:szCs w:val="22"/>
        </w:rPr>
        <w:t xml:space="preserve"> </w:t>
      </w:r>
    </w:p>
    <w:bookmarkEnd w:id="9"/>
    <w:p w14:paraId="416869C7" w14:textId="77777777" w:rsidR="00F637D8" w:rsidRDefault="00F637D8" w:rsidP="00762791">
      <w:pPr>
        <w:spacing w:before="120"/>
        <w:rPr>
          <w:rFonts w:cs="Arial"/>
          <w:sz w:val="22"/>
          <w:szCs w:val="22"/>
        </w:rPr>
      </w:pPr>
    </w:p>
    <w:p w14:paraId="690DC3A9" w14:textId="13AFC1FB" w:rsidR="00061757" w:rsidRDefault="00AF0E8E" w:rsidP="00762791">
      <w:pPr>
        <w:widowControl w:val="0"/>
        <w:autoSpaceDE w:val="0"/>
        <w:autoSpaceDN w:val="0"/>
        <w:adjustRightInd w:val="0"/>
        <w:spacing w:before="120"/>
        <w:rPr>
          <w:rFonts w:cs="Arial"/>
          <w:b/>
          <w:bCs/>
          <w:sz w:val="22"/>
          <w:szCs w:val="22"/>
        </w:rPr>
      </w:pPr>
      <w:r w:rsidRPr="00AA1EC1">
        <w:rPr>
          <w:rFonts w:cs="Arial"/>
          <w:b/>
          <w:bCs/>
          <w:sz w:val="22"/>
          <w:szCs w:val="22"/>
        </w:rPr>
        <w:lastRenderedPageBreak/>
        <w:t>Den Text der Pressemitteilung</w:t>
      </w:r>
      <w:r>
        <w:rPr>
          <w:rFonts w:cs="Arial"/>
          <w:b/>
          <w:bCs/>
          <w:sz w:val="22"/>
          <w:szCs w:val="22"/>
        </w:rPr>
        <w:t xml:space="preserve"> </w:t>
      </w:r>
      <w:r w:rsidRPr="00AA1EC1">
        <w:rPr>
          <w:rFonts w:cs="Arial"/>
          <w:b/>
          <w:bCs/>
          <w:sz w:val="22"/>
          <w:szCs w:val="22"/>
        </w:rPr>
        <w:t>als Word-Dokument und die Bilder in Druckqualität können Sie außerdem herunterladen</w:t>
      </w:r>
      <w:r>
        <w:rPr>
          <w:rFonts w:cs="Arial"/>
          <w:b/>
          <w:bCs/>
          <w:sz w:val="22"/>
          <w:szCs w:val="22"/>
        </w:rPr>
        <w:t xml:space="preserve"> </w:t>
      </w:r>
      <w:r w:rsidRPr="00AA1EC1">
        <w:rPr>
          <w:rFonts w:cs="Arial"/>
          <w:b/>
          <w:bCs/>
          <w:sz w:val="22"/>
          <w:szCs w:val="22"/>
        </w:rPr>
        <w:t xml:space="preserve">von der Seite </w:t>
      </w:r>
    </w:p>
    <w:p w14:paraId="7A87BA28" w14:textId="7C9934A4" w:rsidR="00AF0E8E" w:rsidRPr="00061757" w:rsidRDefault="00356510" w:rsidP="00356510">
      <w:pPr>
        <w:widowControl w:val="0"/>
        <w:autoSpaceDE w:val="0"/>
        <w:autoSpaceDN w:val="0"/>
        <w:adjustRightInd w:val="0"/>
        <w:spacing w:before="120"/>
        <w:rPr>
          <w:rStyle w:val="Hyperlink"/>
          <w:rFonts w:cs="Arial"/>
          <w:b/>
          <w:bCs/>
          <w:sz w:val="22"/>
          <w:szCs w:val="22"/>
        </w:rPr>
      </w:pPr>
      <w:hyperlink r:id="rId12" w:history="1">
        <w:r w:rsidRPr="0082626C">
          <w:rPr>
            <w:rStyle w:val="Hyperlink"/>
            <w:rFonts w:cs="Arial"/>
            <w:b/>
            <w:bCs/>
            <w:sz w:val="22"/>
            <w:szCs w:val="22"/>
          </w:rPr>
          <w:t>https://www.auchkomm.com/aktuellepressetexte#PI_464</w:t>
        </w:r>
      </w:hyperlink>
      <w:r>
        <w:rPr>
          <w:rFonts w:cs="Arial"/>
          <w:b/>
          <w:bCs/>
          <w:sz w:val="22"/>
          <w:szCs w:val="22"/>
        </w:rPr>
        <w:t xml:space="preserve"> </w:t>
      </w:r>
    </w:p>
    <w:p w14:paraId="6F9565D6" w14:textId="77777777" w:rsidR="00AF0E8E" w:rsidRDefault="00AF0E8E" w:rsidP="00762791">
      <w:pPr>
        <w:widowControl w:val="0"/>
        <w:autoSpaceDE w:val="0"/>
        <w:autoSpaceDN w:val="0"/>
        <w:adjustRightInd w:val="0"/>
        <w:spacing w:before="120"/>
        <w:rPr>
          <w:rStyle w:val="Hyperlink"/>
          <w:rFonts w:cs="Arial"/>
          <w:b/>
          <w:bCs/>
          <w:sz w:val="22"/>
          <w:szCs w:val="22"/>
        </w:rPr>
      </w:pPr>
    </w:p>
    <w:p w14:paraId="5170C079" w14:textId="77777777" w:rsidR="00AF0E8E" w:rsidRPr="00AA1EC1" w:rsidRDefault="00AF0E8E" w:rsidP="00762791">
      <w:pPr>
        <w:spacing w:before="120"/>
        <w:outlineLvl w:val="0"/>
        <w:rPr>
          <w:b/>
          <w:sz w:val="22"/>
          <w:szCs w:val="22"/>
        </w:rPr>
      </w:pPr>
      <w:r w:rsidRPr="00AA1EC1">
        <w:rPr>
          <w:b/>
          <w:sz w:val="22"/>
          <w:szCs w:val="22"/>
        </w:rPr>
        <w:t>Belegexemplar erbeten:</w:t>
      </w:r>
    </w:p>
    <w:p w14:paraId="6D94B400" w14:textId="77777777" w:rsidR="00AF0E8E" w:rsidRPr="000D1643" w:rsidRDefault="00AF0E8E" w:rsidP="00762791">
      <w:pPr>
        <w:spacing w:before="120"/>
        <w:rPr>
          <w:sz w:val="22"/>
          <w:szCs w:val="22"/>
        </w:rPr>
      </w:pPr>
      <w:r w:rsidRPr="00AA1EC1">
        <w:rPr>
          <w:sz w:val="22"/>
          <w:szCs w:val="22"/>
        </w:rPr>
        <w:t xml:space="preserve">auchkomm Unternehmenskommunikation, F. Stephan Auch, </w:t>
      </w:r>
      <w:r>
        <w:rPr>
          <w:sz w:val="22"/>
          <w:szCs w:val="22"/>
        </w:rPr>
        <w:t>Hoch</w:t>
      </w:r>
      <w:r w:rsidRPr="00AA1EC1">
        <w:rPr>
          <w:sz w:val="22"/>
          <w:szCs w:val="22"/>
        </w:rPr>
        <w:t>str. 1</w:t>
      </w:r>
      <w:r>
        <w:rPr>
          <w:sz w:val="22"/>
          <w:szCs w:val="22"/>
        </w:rPr>
        <w:t>1</w:t>
      </w:r>
      <w:r w:rsidRPr="00AA1EC1">
        <w:rPr>
          <w:sz w:val="22"/>
          <w:szCs w:val="22"/>
        </w:rPr>
        <w:t xml:space="preserve">, </w:t>
      </w:r>
      <w:r>
        <w:rPr>
          <w:sz w:val="22"/>
          <w:szCs w:val="22"/>
        </w:rPr>
        <w:t>D-</w:t>
      </w:r>
      <w:r w:rsidRPr="00AA1EC1">
        <w:rPr>
          <w:sz w:val="22"/>
          <w:szCs w:val="22"/>
        </w:rPr>
        <w:t>9042</w:t>
      </w:r>
      <w:r>
        <w:rPr>
          <w:sz w:val="22"/>
          <w:szCs w:val="22"/>
        </w:rPr>
        <w:t>9</w:t>
      </w:r>
      <w:r w:rsidRPr="00AA1EC1">
        <w:rPr>
          <w:sz w:val="22"/>
          <w:szCs w:val="22"/>
        </w:rPr>
        <w:t xml:space="preserve"> Nürnberg, </w:t>
      </w:r>
      <w:hyperlink r:id="rId13" w:history="1">
        <w:r w:rsidRPr="0096645E">
          <w:rPr>
            <w:rStyle w:val="Hyperlink"/>
            <w:sz w:val="22"/>
            <w:szCs w:val="22"/>
          </w:rPr>
          <w:t>fsa@auchkomm.de</w:t>
        </w:r>
      </w:hyperlink>
      <w:r>
        <w:rPr>
          <w:sz w:val="22"/>
          <w:szCs w:val="22"/>
        </w:rPr>
        <w:t xml:space="preserve">, </w:t>
      </w:r>
      <w:hyperlink r:id="rId14" w:history="1">
        <w:r w:rsidRPr="00B30734">
          <w:rPr>
            <w:rStyle w:val="Hyperlink"/>
            <w:sz w:val="22"/>
            <w:szCs w:val="22"/>
          </w:rPr>
          <w:t>www.auchkomm.de</w:t>
        </w:r>
      </w:hyperlink>
      <w:r w:rsidRPr="00B30734">
        <w:rPr>
          <w:sz w:val="22"/>
          <w:szCs w:val="22"/>
        </w:rPr>
        <w:t>.</w:t>
      </w:r>
      <w:r>
        <w:rPr>
          <w:sz w:val="22"/>
          <w:szCs w:val="22"/>
        </w:rPr>
        <w:t xml:space="preserve"> </w:t>
      </w:r>
    </w:p>
    <w:p w14:paraId="0C25A280" w14:textId="43FD82F2" w:rsidR="00AF0E8E" w:rsidRDefault="00AF0E8E" w:rsidP="00762791">
      <w:pPr>
        <w:widowControl w:val="0"/>
        <w:autoSpaceDE w:val="0"/>
        <w:autoSpaceDN w:val="0"/>
        <w:adjustRightInd w:val="0"/>
        <w:spacing w:before="120"/>
        <w:rPr>
          <w:rFonts w:cs="Arial"/>
          <w:b/>
          <w:bCs/>
          <w:sz w:val="22"/>
          <w:szCs w:val="22"/>
        </w:rPr>
      </w:pPr>
      <w:r>
        <w:rPr>
          <w:rStyle w:val="Hyperlink"/>
          <w:rFonts w:cs="Arial"/>
          <w:b/>
          <w:bCs/>
          <w:sz w:val="22"/>
          <w:szCs w:val="22"/>
        </w:rPr>
        <w:t xml:space="preserve"> </w:t>
      </w:r>
      <w:r>
        <w:rPr>
          <w:rFonts w:cs="Arial"/>
          <w:b/>
          <w:bCs/>
          <w:sz w:val="22"/>
          <w:szCs w:val="22"/>
        </w:rPr>
        <w:t xml:space="preserve"> </w:t>
      </w:r>
    </w:p>
    <w:bookmarkEnd w:id="1"/>
    <w:p w14:paraId="5DAED075" w14:textId="77777777" w:rsidR="00F637D8" w:rsidRDefault="00F637D8" w:rsidP="00762791">
      <w:pPr>
        <w:spacing w:before="120"/>
        <w:rPr>
          <w:rFonts w:cs="Arial"/>
          <w:sz w:val="22"/>
          <w:szCs w:val="22"/>
        </w:rPr>
      </w:pPr>
    </w:p>
    <w:sectPr w:rsidR="00F637D8" w:rsidSect="00263CBD">
      <w:headerReference w:type="default" r:id="rId15"/>
      <w:footerReference w:type="default" r:id="rId16"/>
      <w:pgSz w:w="11901" w:h="16817"/>
      <w:pgMar w:top="2835" w:right="709" w:bottom="1021" w:left="397" w:header="567" w:footer="11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E3276" w14:textId="77777777" w:rsidR="008211DF" w:rsidRDefault="008211DF">
      <w:pPr>
        <w:spacing w:after="0" w:line="240" w:lineRule="auto"/>
      </w:pPr>
      <w:r>
        <w:separator/>
      </w:r>
    </w:p>
  </w:endnote>
  <w:endnote w:type="continuationSeparator" w:id="0">
    <w:p w14:paraId="1EF1770C" w14:textId="77777777" w:rsidR="008211DF" w:rsidRDefault="00821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Arial Unicode MS"/>
    <w:panose1 w:val="020B0604020202020204"/>
    <w:charset w:val="01"/>
    <w:family w:val="auto"/>
    <w:pitch w:val="variable"/>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EA6B" w14:textId="77777777" w:rsidR="00F637D8" w:rsidRDefault="00662432">
    <w:pPr>
      <w:pStyle w:val="Kopfzeile"/>
      <w:jc w:val="both"/>
      <w:rPr>
        <w:rFonts w:cs="Arial"/>
        <w:color w:val="999999"/>
        <w:sz w:val="22"/>
        <w:szCs w:val="22"/>
      </w:rPr>
    </w:pPr>
    <w:r>
      <w:rPr>
        <w:noProof/>
      </w:rPr>
      <w:drawing>
        <wp:inline distT="0" distB="0" distL="0" distR="0" wp14:anchorId="614E5AF2" wp14:editId="1603CFE8">
          <wp:extent cx="889000" cy="977900"/>
          <wp:effectExtent l="0" t="0" r="0" b="0"/>
          <wp:docPr id="4" name="Grafik 4"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ClipArt enthält.&#10;&#10;Automatisch generierte Beschreibung"/>
                  <pic:cNvPicPr>
                    <a:picLocks noChangeAspect="1" noChangeArrowheads="1"/>
                  </pic:cNvPicPr>
                </pic:nvPicPr>
                <pic:blipFill>
                  <a:blip r:embed="rId1"/>
                  <a:stretch>
                    <a:fillRect/>
                  </a:stretch>
                </pic:blipFill>
                <pic:spPr bwMode="auto">
                  <a:xfrm>
                    <a:off x="0" y="0"/>
                    <a:ext cx="889000" cy="9779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2818E" w14:textId="77777777" w:rsidR="008211DF" w:rsidRDefault="008211DF">
      <w:pPr>
        <w:spacing w:after="0" w:line="240" w:lineRule="auto"/>
      </w:pPr>
      <w:r>
        <w:separator/>
      </w:r>
    </w:p>
  </w:footnote>
  <w:footnote w:type="continuationSeparator" w:id="0">
    <w:p w14:paraId="4EC27491" w14:textId="77777777" w:rsidR="008211DF" w:rsidRDefault="008211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B351" w14:textId="63C2CEC6" w:rsidR="00F637D8" w:rsidRDefault="001E5404" w:rsidP="001E5404">
    <w:pPr>
      <w:pStyle w:val="Kopfzeile"/>
    </w:pPr>
    <w:r>
      <w:rPr>
        <w:noProof/>
      </w:rPr>
      <w:drawing>
        <wp:inline distT="0" distB="0" distL="0" distR="0" wp14:anchorId="09C02F50" wp14:editId="22E5D8EC">
          <wp:extent cx="3487531" cy="937070"/>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3507362" cy="942399"/>
                  </a:xfrm>
                  <a:prstGeom prst="rect">
                    <a:avLst/>
                  </a:prstGeom>
                </pic:spPr>
              </pic:pic>
            </a:graphicData>
          </a:graphic>
        </wp:inline>
      </w:drawing>
    </w:r>
  </w:p>
  <w:p w14:paraId="43837EC3" w14:textId="01D871C6" w:rsidR="001E5404" w:rsidRPr="00964454" w:rsidRDefault="001E5404" w:rsidP="001E5404">
    <w:pPr>
      <w:pStyle w:val="Kopfzeile"/>
      <w:spacing w:line="240" w:lineRule="auto"/>
      <w:rPr>
        <w:b/>
        <w:bCs/>
      </w:rPr>
    </w:pPr>
    <w:r w:rsidRPr="00964454">
      <w:rPr>
        <w:b/>
        <w:bCs/>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A1E20"/>
    <w:multiLevelType w:val="hybridMultilevel"/>
    <w:tmpl w:val="B0D2F7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 w15:restartNumberingAfterBreak="0">
    <w:nsid w:val="334A5854"/>
    <w:multiLevelType w:val="multilevel"/>
    <w:tmpl w:val="D3E8028E"/>
    <w:lvl w:ilvl="0">
      <w:start w:val="1"/>
      <w:numFmt w:val="bullet"/>
      <w:lvlText w:val=""/>
      <w:lvlJc w:val="left"/>
      <w:pPr>
        <w:tabs>
          <w:tab w:val="num" w:pos="1571"/>
        </w:tabs>
        <w:ind w:left="1571" w:hanging="360"/>
      </w:pPr>
      <w:rPr>
        <w:rFonts w:ascii="Symbol" w:hAnsi="Symbol" w:cs="Symbol" w:hint="default"/>
      </w:rPr>
    </w:lvl>
    <w:lvl w:ilvl="1">
      <w:start w:val="1"/>
      <w:numFmt w:val="bullet"/>
      <w:lvlText w:val="◦"/>
      <w:lvlJc w:val="left"/>
      <w:pPr>
        <w:tabs>
          <w:tab w:val="num" w:pos="1931"/>
        </w:tabs>
        <w:ind w:left="1931" w:hanging="360"/>
      </w:pPr>
      <w:rPr>
        <w:rFonts w:ascii="OpenSymbol" w:hAnsi="OpenSymbol" w:cs="OpenSymbol" w:hint="default"/>
      </w:rPr>
    </w:lvl>
    <w:lvl w:ilvl="2">
      <w:start w:val="1"/>
      <w:numFmt w:val="bullet"/>
      <w:lvlText w:val="▪"/>
      <w:lvlJc w:val="left"/>
      <w:pPr>
        <w:tabs>
          <w:tab w:val="num" w:pos="2291"/>
        </w:tabs>
        <w:ind w:left="2291" w:hanging="360"/>
      </w:pPr>
      <w:rPr>
        <w:rFonts w:ascii="OpenSymbol" w:hAnsi="OpenSymbol" w:cs="OpenSymbol" w:hint="default"/>
      </w:rPr>
    </w:lvl>
    <w:lvl w:ilvl="3">
      <w:start w:val="1"/>
      <w:numFmt w:val="bullet"/>
      <w:lvlText w:val=""/>
      <w:lvlJc w:val="left"/>
      <w:pPr>
        <w:tabs>
          <w:tab w:val="num" w:pos="2651"/>
        </w:tabs>
        <w:ind w:left="2651" w:hanging="360"/>
      </w:pPr>
      <w:rPr>
        <w:rFonts w:ascii="Symbol" w:hAnsi="Symbol" w:cs="Symbol" w:hint="default"/>
      </w:rPr>
    </w:lvl>
    <w:lvl w:ilvl="4">
      <w:start w:val="1"/>
      <w:numFmt w:val="bullet"/>
      <w:lvlText w:val="◦"/>
      <w:lvlJc w:val="left"/>
      <w:pPr>
        <w:tabs>
          <w:tab w:val="num" w:pos="3011"/>
        </w:tabs>
        <w:ind w:left="3011" w:hanging="360"/>
      </w:pPr>
      <w:rPr>
        <w:rFonts w:ascii="OpenSymbol" w:hAnsi="OpenSymbol" w:cs="OpenSymbol" w:hint="default"/>
      </w:rPr>
    </w:lvl>
    <w:lvl w:ilvl="5">
      <w:start w:val="1"/>
      <w:numFmt w:val="bullet"/>
      <w:lvlText w:val="▪"/>
      <w:lvlJc w:val="left"/>
      <w:pPr>
        <w:tabs>
          <w:tab w:val="num" w:pos="3371"/>
        </w:tabs>
        <w:ind w:left="3371" w:hanging="360"/>
      </w:pPr>
      <w:rPr>
        <w:rFonts w:ascii="OpenSymbol" w:hAnsi="OpenSymbol" w:cs="OpenSymbol" w:hint="default"/>
      </w:rPr>
    </w:lvl>
    <w:lvl w:ilvl="6">
      <w:start w:val="1"/>
      <w:numFmt w:val="bullet"/>
      <w:lvlText w:val=""/>
      <w:lvlJc w:val="left"/>
      <w:pPr>
        <w:tabs>
          <w:tab w:val="num" w:pos="3731"/>
        </w:tabs>
        <w:ind w:left="3731" w:hanging="360"/>
      </w:pPr>
      <w:rPr>
        <w:rFonts w:ascii="Symbol" w:hAnsi="Symbol" w:cs="Symbol" w:hint="default"/>
      </w:rPr>
    </w:lvl>
    <w:lvl w:ilvl="7">
      <w:start w:val="1"/>
      <w:numFmt w:val="bullet"/>
      <w:lvlText w:val="◦"/>
      <w:lvlJc w:val="left"/>
      <w:pPr>
        <w:tabs>
          <w:tab w:val="num" w:pos="4091"/>
        </w:tabs>
        <w:ind w:left="4091" w:hanging="360"/>
      </w:pPr>
      <w:rPr>
        <w:rFonts w:ascii="OpenSymbol" w:hAnsi="OpenSymbol" w:cs="OpenSymbol" w:hint="default"/>
      </w:rPr>
    </w:lvl>
    <w:lvl w:ilvl="8">
      <w:start w:val="1"/>
      <w:numFmt w:val="bullet"/>
      <w:lvlText w:val="▪"/>
      <w:lvlJc w:val="left"/>
      <w:pPr>
        <w:tabs>
          <w:tab w:val="num" w:pos="4451"/>
        </w:tabs>
        <w:ind w:left="4451" w:hanging="360"/>
      </w:pPr>
      <w:rPr>
        <w:rFonts w:ascii="OpenSymbol" w:hAnsi="OpenSymbol" w:cs="OpenSymbol" w:hint="default"/>
      </w:rPr>
    </w:lvl>
  </w:abstractNum>
  <w:abstractNum w:abstractNumId="2" w15:restartNumberingAfterBreak="0">
    <w:nsid w:val="370162A7"/>
    <w:multiLevelType w:val="multilevel"/>
    <w:tmpl w:val="D43A5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45540986">
    <w:abstractNumId w:val="1"/>
  </w:num>
  <w:num w:numId="2" w16cid:durableId="1717658977">
    <w:abstractNumId w:val="2"/>
  </w:num>
  <w:num w:numId="3" w16cid:durableId="362173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D8"/>
    <w:rsid w:val="00061757"/>
    <w:rsid w:val="000D06AF"/>
    <w:rsid w:val="00130ED0"/>
    <w:rsid w:val="00131F0C"/>
    <w:rsid w:val="0015543F"/>
    <w:rsid w:val="001A775C"/>
    <w:rsid w:val="001D3FD3"/>
    <w:rsid w:val="001E5404"/>
    <w:rsid w:val="002445C0"/>
    <w:rsid w:val="00263CBD"/>
    <w:rsid w:val="002B1408"/>
    <w:rsid w:val="002D09B5"/>
    <w:rsid w:val="002F0D0B"/>
    <w:rsid w:val="00356510"/>
    <w:rsid w:val="003823D0"/>
    <w:rsid w:val="003965ED"/>
    <w:rsid w:val="004635A1"/>
    <w:rsid w:val="00472924"/>
    <w:rsid w:val="004B368E"/>
    <w:rsid w:val="005C588E"/>
    <w:rsid w:val="005D1F1F"/>
    <w:rsid w:val="0060562C"/>
    <w:rsid w:val="00636C97"/>
    <w:rsid w:val="00662432"/>
    <w:rsid w:val="006F53CB"/>
    <w:rsid w:val="0071450A"/>
    <w:rsid w:val="007237CD"/>
    <w:rsid w:val="00762791"/>
    <w:rsid w:val="0077713F"/>
    <w:rsid w:val="007931DA"/>
    <w:rsid w:val="007B21AF"/>
    <w:rsid w:val="007F5019"/>
    <w:rsid w:val="008211DF"/>
    <w:rsid w:val="008C690C"/>
    <w:rsid w:val="009070D8"/>
    <w:rsid w:val="00913A7E"/>
    <w:rsid w:val="00964454"/>
    <w:rsid w:val="009648F1"/>
    <w:rsid w:val="009761A1"/>
    <w:rsid w:val="009D5CB1"/>
    <w:rsid w:val="00A52A86"/>
    <w:rsid w:val="00AF0E8E"/>
    <w:rsid w:val="00B33D06"/>
    <w:rsid w:val="00B914A1"/>
    <w:rsid w:val="00C854D3"/>
    <w:rsid w:val="00CA0B14"/>
    <w:rsid w:val="00D3032A"/>
    <w:rsid w:val="00D5264B"/>
    <w:rsid w:val="00DD5805"/>
    <w:rsid w:val="00EE1C6A"/>
    <w:rsid w:val="00F51420"/>
    <w:rsid w:val="00F637D8"/>
    <w:rsid w:val="00FC22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11BFFC32"/>
  <w15:docId w15:val="{D36FD6EE-EDF6-B044-9714-A45C831F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utoRedefine/>
    <w:qFormat/>
    <w:rsid w:val="00636C97"/>
    <w:pPr>
      <w:spacing w:after="120" w:line="360" w:lineRule="auto"/>
      <w:ind w:left="851"/>
    </w:pPr>
    <w:rPr>
      <w:rFonts w:ascii="Arial" w:hAnsi="Arial"/>
      <w:sz w:val="24"/>
    </w:rPr>
  </w:style>
  <w:style w:type="paragraph" w:styleId="berschrift1">
    <w:name w:val="heading 1"/>
    <w:basedOn w:val="Standard"/>
    <w:next w:val="Standard"/>
    <w:qFormat/>
    <w:rsid w:val="003725C2"/>
    <w:pPr>
      <w:keepNext/>
      <w:jc w:val="both"/>
      <w:outlineLvl w:val="0"/>
    </w:pPr>
    <w:rPr>
      <w:rFonts w:cs="Arial"/>
      <w:sz w:val="16"/>
      <w:u w:val="single"/>
    </w:rPr>
  </w:style>
  <w:style w:type="paragraph" w:styleId="berschrift3">
    <w:name w:val="heading 3"/>
    <w:basedOn w:val="Standard"/>
    <w:next w:val="Standard"/>
    <w:qFormat/>
    <w:rsid w:val="004816F0"/>
    <w:pPr>
      <w:keepNext/>
      <w:spacing w:before="240" w:after="60"/>
      <w:outlineLvl w:val="2"/>
    </w:pPr>
    <w:rPr>
      <w:rFonts w:cs="Arial"/>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style>
  <w:style w:type="character" w:customStyle="1" w:styleId="Internetverknpfung">
    <w:name w:val="Internetverknüpfung"/>
    <w:basedOn w:val="Absatz-Standardschriftart"/>
    <w:rsid w:val="00A441A3"/>
    <w:rPr>
      <w:color w:val="0000FF"/>
      <w:u w:val="single"/>
    </w:rPr>
  </w:style>
  <w:style w:type="character" w:customStyle="1" w:styleId="ipa">
    <w:name w:val="ipa"/>
    <w:basedOn w:val="Absatz-Standardschriftart"/>
    <w:qFormat/>
    <w:rsid w:val="004816F0"/>
  </w:style>
  <w:style w:type="character" w:customStyle="1" w:styleId="mw-headline">
    <w:name w:val="mw-headline"/>
    <w:basedOn w:val="Absatz-Standardschriftart"/>
    <w:qFormat/>
    <w:rsid w:val="004816F0"/>
  </w:style>
  <w:style w:type="character" w:customStyle="1" w:styleId="editsection">
    <w:name w:val="editsection"/>
    <w:basedOn w:val="Absatz-Standardschriftart"/>
    <w:qFormat/>
    <w:rsid w:val="004816F0"/>
  </w:style>
  <w:style w:type="character" w:styleId="Fett">
    <w:name w:val="Strong"/>
    <w:basedOn w:val="Absatz-Standardschriftart"/>
    <w:uiPriority w:val="22"/>
    <w:qFormat/>
    <w:rsid w:val="003F6BF2"/>
    <w:rPr>
      <w:b/>
      <w:bCs/>
    </w:rPr>
  </w:style>
  <w:style w:type="character" w:customStyle="1" w:styleId="BesuchteInternetverknpfung">
    <w:name w:val="Besuchte Internetverknüpfung"/>
    <w:basedOn w:val="Absatz-Standardschriftart"/>
    <w:rsid w:val="003F6BF2"/>
    <w:rPr>
      <w:color w:val="800080"/>
      <w:u w:val="single"/>
    </w:rPr>
  </w:style>
  <w:style w:type="character" w:styleId="NichtaufgelsteErwhnung">
    <w:name w:val="Unresolved Mention"/>
    <w:basedOn w:val="Absatz-Standardschriftart"/>
    <w:uiPriority w:val="99"/>
    <w:semiHidden/>
    <w:unhideWhenUsed/>
    <w:qFormat/>
    <w:rsid w:val="00077AE2"/>
    <w:rPr>
      <w:color w:val="605E5C"/>
      <w:shd w:val="clear" w:color="auto" w:fill="E1DFDD"/>
    </w:rPr>
  </w:style>
  <w:style w:type="character" w:customStyle="1" w:styleId="textfarbedosiergeraete1">
    <w:name w:val="textfarbe_dosiergeraete1"/>
    <w:basedOn w:val="Absatz-Standardschriftart"/>
    <w:qFormat/>
    <w:rsid w:val="00023496"/>
  </w:style>
  <w:style w:type="character" w:customStyle="1" w:styleId="apple-converted-space">
    <w:name w:val="apple-converted-space"/>
    <w:basedOn w:val="Absatz-Standardschriftart"/>
    <w:qFormat/>
    <w:rsid w:val="00023496"/>
  </w:style>
  <w:style w:type="character" w:styleId="Platzhaltertext">
    <w:name w:val="Placeholder Text"/>
    <w:basedOn w:val="Absatz-Standardschriftart"/>
    <w:uiPriority w:val="99"/>
    <w:semiHidden/>
    <w:qFormat/>
    <w:rsid w:val="001C2805"/>
    <w:rPr>
      <w:color w:val="808080"/>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pPr>
    <w:rPr>
      <w:rFonts w:cs="Arial"/>
      <w:i/>
      <w:iCs/>
      <w:szCs w:val="24"/>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sid w:val="00BF21CA"/>
    <w:rPr>
      <w:rFonts w:ascii="Courier New" w:hAnsi="Courier New"/>
      <w:sz w:val="20"/>
    </w:rPr>
  </w:style>
  <w:style w:type="paragraph" w:styleId="StandardWeb">
    <w:name w:val="Normal (Web)"/>
    <w:basedOn w:val="Standard"/>
    <w:uiPriority w:val="99"/>
    <w:qFormat/>
    <w:rsid w:val="004816F0"/>
    <w:pPr>
      <w:spacing w:beforeAutospacing="1" w:afterAutospacing="1" w:line="240" w:lineRule="auto"/>
      <w:ind w:left="0"/>
    </w:pPr>
    <w:rPr>
      <w:rFonts w:ascii="Times New Roman" w:hAnsi="Times New Roman"/>
      <w:szCs w:val="24"/>
    </w:rPr>
  </w:style>
  <w:style w:type="paragraph" w:styleId="Sprechblasentext">
    <w:name w:val="Balloon Text"/>
    <w:basedOn w:val="Standard"/>
    <w:semiHidden/>
    <w:qFormat/>
    <w:rsid w:val="00F40489"/>
    <w:rPr>
      <w:rFonts w:ascii="Tahoma" w:hAnsi="Tahoma" w:cs="Tahoma"/>
      <w:sz w:val="16"/>
      <w:szCs w:val="16"/>
    </w:rPr>
  </w:style>
  <w:style w:type="paragraph" w:styleId="Listenabsatz">
    <w:name w:val="List Paragraph"/>
    <w:basedOn w:val="Standard"/>
    <w:uiPriority w:val="34"/>
    <w:qFormat/>
    <w:rsid w:val="004853A9"/>
    <w:pPr>
      <w:ind w:left="720"/>
      <w:contextualSpacing/>
    </w:pPr>
  </w:style>
  <w:style w:type="paragraph" w:customStyle="1" w:styleId="introtext">
    <w:name w:val="introtext"/>
    <w:basedOn w:val="Standard"/>
    <w:qFormat/>
    <w:rsid w:val="00023496"/>
    <w:pPr>
      <w:spacing w:beforeAutospacing="1" w:afterAutospacing="1" w:line="240" w:lineRule="auto"/>
      <w:ind w:left="0"/>
    </w:pPr>
    <w:rPr>
      <w:rFonts w:ascii="Times New Roman" w:hAnsi="Times New Roman"/>
      <w:szCs w:val="24"/>
    </w:rPr>
  </w:style>
  <w:style w:type="paragraph" w:customStyle="1" w:styleId="textfarbedosiergeraete">
    <w:name w:val="textfarbe_dosiergeraete"/>
    <w:basedOn w:val="Standard"/>
    <w:qFormat/>
    <w:rsid w:val="00023496"/>
    <w:pPr>
      <w:spacing w:beforeAutospacing="1" w:afterAutospacing="1" w:line="240" w:lineRule="auto"/>
      <w:ind w:left="0"/>
    </w:pPr>
    <w:rPr>
      <w:rFonts w:ascii="Times New Roman" w:hAnsi="Times New Roman"/>
      <w:szCs w:val="24"/>
    </w:rPr>
  </w:style>
  <w:style w:type="character" w:styleId="Hyperlink">
    <w:name w:val="Hyperlink"/>
    <w:rsid w:val="00AF0E8E"/>
    <w:rPr>
      <w:color w:val="0000FF"/>
      <w:u w:val="single"/>
    </w:rPr>
  </w:style>
  <w:style w:type="character" w:styleId="BesuchterLink">
    <w:name w:val="FollowedHyperlink"/>
    <w:basedOn w:val="Absatz-Standardschriftart"/>
    <w:semiHidden/>
    <w:unhideWhenUsed/>
    <w:rsid w:val="00AF0E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727773">
      <w:bodyDiv w:val="1"/>
      <w:marLeft w:val="0"/>
      <w:marRight w:val="0"/>
      <w:marTop w:val="0"/>
      <w:marBottom w:val="0"/>
      <w:divBdr>
        <w:top w:val="none" w:sz="0" w:space="0" w:color="auto"/>
        <w:left w:val="none" w:sz="0" w:space="0" w:color="auto"/>
        <w:bottom w:val="none" w:sz="0" w:space="0" w:color="auto"/>
        <w:right w:val="none" w:sz="0" w:space="0" w:color="auto"/>
      </w:divBdr>
    </w:div>
    <w:div w:id="747534832">
      <w:bodyDiv w:val="1"/>
      <w:marLeft w:val="0"/>
      <w:marRight w:val="0"/>
      <w:marTop w:val="0"/>
      <w:marBottom w:val="0"/>
      <w:divBdr>
        <w:top w:val="none" w:sz="0" w:space="0" w:color="auto"/>
        <w:left w:val="none" w:sz="0" w:space="0" w:color="auto"/>
        <w:bottom w:val="none" w:sz="0" w:space="0" w:color="auto"/>
        <w:right w:val="none" w:sz="0" w:space="0" w:color="auto"/>
      </w:divBdr>
    </w:div>
    <w:div w:id="166850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chkomm.com/aktuellepressetexte#PI_46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s-kunststofftechnik.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pascal.wagner-schoen@gs-kunststofftechnik.de"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Abdruck in</vt:lpstr>
    </vt:vector>
  </TitlesOfParts>
  <Company>F. Stephan Auch Unternehmenskommunikation</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in</dc:title>
  <dc:subject/>
  <dc:creator>Microsoft Office User</dc:creator>
  <dc:description/>
  <cp:lastModifiedBy>F. Stephan Auch</cp:lastModifiedBy>
  <cp:revision>2</cp:revision>
  <cp:lastPrinted>2009-11-30T15:04:00Z</cp:lastPrinted>
  <dcterms:created xsi:type="dcterms:W3CDTF">2022-07-12T16:15:00Z</dcterms:created>
  <dcterms:modified xsi:type="dcterms:W3CDTF">2022-07-12T16:15:00Z</dcterms:modified>
  <dc:language>de-DE</dc:language>
</cp:coreProperties>
</file>