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716FA7DF" w14:textId="77777777">
        <w:trPr>
          <w:cantSplit/>
          <w:trHeight w:hRule="exact" w:val="2102"/>
        </w:trPr>
        <w:tc>
          <w:tcPr>
            <w:tcW w:w="6804" w:type="dxa"/>
          </w:tcPr>
          <w:p w14:paraId="3F2E9E7E" w14:textId="77777777" w:rsidR="0027736E" w:rsidRPr="00602A92" w:rsidRDefault="0027736E" w:rsidP="0027736E">
            <w:pPr>
              <w:pStyle w:val="Start"/>
              <w:tabs>
                <w:tab w:val="clear" w:pos="7201"/>
                <w:tab w:val="left" w:pos="7155"/>
              </w:tabs>
              <w:ind w:firstLine="68"/>
              <w:rPr>
                <w:b/>
                <w:lang w:val="en-GB"/>
              </w:rPr>
            </w:pPr>
            <w:proofErr w:type="spellStart"/>
            <w:r w:rsidRPr="00602A92">
              <w:rPr>
                <w:b/>
                <w:lang w:val="en-GB"/>
              </w:rPr>
              <w:t>Ansprechpartner</w:t>
            </w:r>
            <w:proofErr w:type="spellEnd"/>
            <w:r w:rsidRPr="00602A92">
              <w:rPr>
                <w:b/>
                <w:lang w:val="en-GB"/>
              </w:rPr>
              <w:t>:</w:t>
            </w:r>
          </w:p>
          <w:p w14:paraId="7A832402" w14:textId="77777777" w:rsidR="0027736E" w:rsidRPr="00602A92" w:rsidRDefault="0027736E" w:rsidP="0027736E">
            <w:pPr>
              <w:pStyle w:val="Start"/>
              <w:tabs>
                <w:tab w:val="clear" w:pos="7201"/>
                <w:tab w:val="left" w:pos="7155"/>
              </w:tabs>
              <w:ind w:left="68"/>
              <w:rPr>
                <w:lang w:val="en-GB"/>
              </w:rPr>
            </w:pPr>
            <w:r w:rsidRPr="00602A92">
              <w:rPr>
                <w:lang w:val="en-GB"/>
              </w:rPr>
              <w:t>Ralf Trömer</w:t>
            </w:r>
          </w:p>
          <w:p w14:paraId="14095192" w14:textId="77777777" w:rsidR="0027736E" w:rsidRPr="00602A92" w:rsidRDefault="0027736E" w:rsidP="0027736E">
            <w:pPr>
              <w:pStyle w:val="Start"/>
              <w:tabs>
                <w:tab w:val="clear" w:pos="7201"/>
                <w:tab w:val="left" w:pos="7155"/>
              </w:tabs>
              <w:ind w:left="68"/>
              <w:rPr>
                <w:lang w:val="en-GB"/>
              </w:rPr>
            </w:pPr>
            <w:r w:rsidRPr="00602A92">
              <w:rPr>
                <w:lang w:val="en-GB"/>
              </w:rPr>
              <w:t>Marketing</w:t>
            </w:r>
          </w:p>
          <w:p w14:paraId="448B16CB" w14:textId="77777777" w:rsidR="0027736E" w:rsidRPr="00602A92" w:rsidRDefault="0027736E" w:rsidP="0027736E">
            <w:pPr>
              <w:pStyle w:val="Start"/>
              <w:tabs>
                <w:tab w:val="clear" w:pos="7201"/>
                <w:tab w:val="left" w:pos="7155"/>
              </w:tabs>
              <w:ind w:left="68"/>
              <w:rPr>
                <w:lang w:val="en-GB"/>
              </w:rPr>
            </w:pPr>
            <w:r w:rsidRPr="00602A92">
              <w:rPr>
                <w:lang w:val="en-GB"/>
              </w:rPr>
              <w:t>Tel.: +49 (0) 6405 / 89-353</w:t>
            </w:r>
          </w:p>
          <w:p w14:paraId="26F651E6" w14:textId="77777777" w:rsidR="0027736E" w:rsidRPr="008045C6" w:rsidRDefault="0027736E" w:rsidP="0027736E">
            <w:pPr>
              <w:pStyle w:val="Start"/>
              <w:tabs>
                <w:tab w:val="clear" w:pos="7201"/>
                <w:tab w:val="left" w:pos="7155"/>
              </w:tabs>
              <w:ind w:left="68"/>
            </w:pPr>
            <w:r w:rsidRPr="008045C6">
              <w:t xml:space="preserve">Fax: +49 (0) </w:t>
            </w:r>
            <w:r>
              <w:t>6405</w:t>
            </w:r>
            <w:r w:rsidRPr="008045C6">
              <w:t xml:space="preserve"> / </w:t>
            </w:r>
            <w:r>
              <w:t>89-374</w:t>
            </w:r>
          </w:p>
          <w:p w14:paraId="52B0AA76" w14:textId="77777777" w:rsidR="0027736E" w:rsidRDefault="0027736E" w:rsidP="0027736E">
            <w:pPr>
              <w:pStyle w:val="Start"/>
              <w:tabs>
                <w:tab w:val="clear" w:pos="7201"/>
                <w:tab w:val="left" w:pos="7155"/>
              </w:tabs>
              <w:ind w:left="68"/>
            </w:pPr>
            <w:r w:rsidRPr="008045C6">
              <w:t xml:space="preserve">E-Mail: </w:t>
            </w:r>
            <w:hyperlink r:id="rId8" w:history="1">
              <w:r w:rsidRPr="00D30BA8">
                <w:rPr>
                  <w:rStyle w:val="Link"/>
                </w:rPr>
                <w:t>r.troemer@roemheld.de</w:t>
              </w:r>
            </w:hyperlink>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rsidRPr="009C3C9A">
              <w:t>F. Ste</w:t>
            </w:r>
            <w:r>
              <w:t>phan Auch</w:t>
            </w:r>
          </w:p>
          <w:p w14:paraId="445385A3" w14:textId="77777777" w:rsidR="0027736E" w:rsidRPr="008045C6" w:rsidRDefault="0027736E" w:rsidP="0027736E">
            <w:pPr>
              <w:pStyle w:val="Start"/>
              <w:tabs>
                <w:tab w:val="clear" w:pos="7201"/>
                <w:tab w:val="left" w:pos="7155"/>
              </w:tabs>
              <w:ind w:left="68"/>
            </w:pPr>
            <w:r w:rsidRPr="009C3C9A">
              <w:t>auc</w:t>
            </w:r>
            <w:r>
              <w:t>hkomm Unternehmenskommunikation</w:t>
            </w:r>
            <w:r>
              <w:br/>
              <w:t>Tel.: 0911 27 47 100</w:t>
            </w:r>
            <w:r>
              <w:br/>
            </w:r>
            <w:r w:rsidRPr="009C3C9A">
              <w:t>E-Mail:</w:t>
            </w:r>
            <w:r>
              <w:t xml:space="preserve"> </w:t>
            </w:r>
            <w:hyperlink r:id="rId9" w:history="1">
              <w:r w:rsidRPr="00435916">
                <w:rPr>
                  <w:rStyle w:val="Link"/>
                </w:rPr>
                <w:t>fsa@auchkomm.de</w:t>
              </w:r>
            </w:hyperlink>
            <w:r>
              <w:t xml:space="preserve"> </w:t>
            </w:r>
            <w:r w:rsidRPr="008045C6">
              <w:tab/>
            </w:r>
          </w:p>
        </w:tc>
        <w:tc>
          <w:tcPr>
            <w:tcW w:w="2700" w:type="dxa"/>
          </w:tcPr>
          <w:p w14:paraId="533A9A00" w14:textId="77777777" w:rsidR="0027736E" w:rsidRPr="008045C6" w:rsidRDefault="0027736E" w:rsidP="00400C0E">
            <w:pPr>
              <w:pStyle w:val="Start"/>
              <w:tabs>
                <w:tab w:val="clear" w:pos="7201"/>
                <w:tab w:val="left" w:pos="7155"/>
              </w:tabs>
              <w:ind w:firstLine="68"/>
            </w:pPr>
            <w:r>
              <w:t xml:space="preserve">Römheld </w:t>
            </w:r>
            <w:r w:rsidRPr="008045C6">
              <w:t>GmbH</w:t>
            </w:r>
          </w:p>
          <w:p w14:paraId="0A32DF66" w14:textId="77777777" w:rsidR="0027736E" w:rsidRDefault="0027736E" w:rsidP="00400C0E">
            <w:pPr>
              <w:pStyle w:val="Start"/>
              <w:tabs>
                <w:tab w:val="clear" w:pos="7201"/>
                <w:tab w:val="left" w:pos="7155"/>
              </w:tabs>
              <w:ind w:firstLine="68"/>
            </w:pPr>
            <w:r>
              <w:t>Friedrichshütte</w:t>
            </w:r>
          </w:p>
          <w:p w14:paraId="5CB10706" w14:textId="77777777" w:rsidR="0027736E" w:rsidRPr="008045C6" w:rsidRDefault="0027736E" w:rsidP="00400C0E">
            <w:pPr>
              <w:pStyle w:val="Start"/>
              <w:tabs>
                <w:tab w:val="clear" w:pos="7201"/>
                <w:tab w:val="left" w:pos="7155"/>
              </w:tabs>
              <w:ind w:firstLine="68"/>
            </w:pPr>
            <w:r>
              <w:t>Römheldstraße 1-5</w:t>
            </w:r>
          </w:p>
          <w:p w14:paraId="0E674926" w14:textId="77777777" w:rsidR="0027736E" w:rsidRPr="008045C6" w:rsidRDefault="0027736E" w:rsidP="00400C0E">
            <w:pPr>
              <w:pStyle w:val="Start"/>
              <w:tabs>
                <w:tab w:val="clear" w:pos="7201"/>
                <w:tab w:val="left" w:pos="7155"/>
              </w:tabs>
              <w:ind w:firstLine="68"/>
            </w:pPr>
            <w:r>
              <w:t>35321 Laubach</w:t>
            </w:r>
          </w:p>
          <w:p w14:paraId="2B6DF3B9" w14:textId="77777777" w:rsidR="0027736E" w:rsidRPr="008045C6" w:rsidRDefault="0027736E" w:rsidP="00400C0E">
            <w:pPr>
              <w:pStyle w:val="Start"/>
              <w:tabs>
                <w:tab w:val="clear" w:pos="7201"/>
                <w:tab w:val="left" w:pos="7155"/>
              </w:tabs>
              <w:ind w:firstLine="68"/>
            </w:pPr>
            <w:r w:rsidRPr="008045C6">
              <w:t>Germany</w:t>
            </w:r>
          </w:p>
          <w:p w14:paraId="342BCD89" w14:textId="77777777" w:rsidR="0027736E" w:rsidRPr="008045C6" w:rsidRDefault="0027736E" w:rsidP="00400C0E">
            <w:pPr>
              <w:pStyle w:val="Start"/>
              <w:tabs>
                <w:tab w:val="clear" w:pos="7201"/>
                <w:tab w:val="left" w:pos="7155"/>
              </w:tabs>
              <w:ind w:firstLine="68"/>
            </w:pPr>
            <w:r w:rsidRPr="008045C6">
              <w:t xml:space="preserve">Tel.: +49 (0) </w:t>
            </w:r>
            <w:r w:rsidRPr="00B67937">
              <w:t>6405 / 89-0</w:t>
            </w:r>
          </w:p>
          <w:p w14:paraId="0F78C5A2" w14:textId="77777777" w:rsidR="0027736E" w:rsidRPr="008045C6" w:rsidRDefault="0027736E" w:rsidP="00400C0E">
            <w:pPr>
              <w:pStyle w:val="Start"/>
              <w:tabs>
                <w:tab w:val="clear" w:pos="7201"/>
                <w:tab w:val="left" w:pos="7155"/>
              </w:tabs>
              <w:ind w:firstLine="68"/>
            </w:pPr>
            <w:r w:rsidRPr="008045C6">
              <w:t>Fax: +49 (0</w:t>
            </w:r>
            <w:r w:rsidRPr="00B67937">
              <w:t xml:space="preserve">) </w:t>
            </w:r>
            <w:r w:rsidRPr="00B67937">
              <w:rPr>
                <w:bCs/>
              </w:rPr>
              <w:t>6405 / 89-</w:t>
            </w:r>
            <w:r>
              <w:rPr>
                <w:bCs/>
              </w:rPr>
              <w:t>211</w:t>
            </w:r>
          </w:p>
          <w:p w14:paraId="2742888F" w14:textId="77777777" w:rsidR="0027736E" w:rsidRPr="008045C6" w:rsidRDefault="0027736E" w:rsidP="00400C0E">
            <w:pPr>
              <w:pStyle w:val="Start"/>
              <w:tabs>
                <w:tab w:val="clear" w:pos="7201"/>
                <w:tab w:val="left" w:pos="7155"/>
              </w:tabs>
              <w:ind w:firstLine="68"/>
            </w:pPr>
            <w:r w:rsidRPr="008045C6">
              <w:t xml:space="preserve">E-Mail: </w:t>
            </w:r>
            <w:hyperlink r:id="rId10" w:history="1">
              <w:r w:rsidRPr="00095117">
                <w:rPr>
                  <w:rStyle w:val="Link"/>
                </w:rPr>
                <w:t>info@roemheld.de</w:t>
              </w:r>
            </w:hyperlink>
            <w:r w:rsidRPr="008045C6">
              <w:t xml:space="preserve"> </w:t>
            </w:r>
          </w:p>
          <w:p w14:paraId="3E7D8BF9" w14:textId="234D7309" w:rsidR="0027736E" w:rsidRPr="008045C6" w:rsidRDefault="00DD158B" w:rsidP="00400C0E">
            <w:pPr>
              <w:pStyle w:val="Start"/>
              <w:tabs>
                <w:tab w:val="clear" w:pos="7201"/>
                <w:tab w:val="left" w:pos="7155"/>
              </w:tabs>
              <w:ind w:firstLine="68"/>
            </w:pPr>
            <w:hyperlink r:id="rId11" w:history="1">
              <w:r w:rsidR="008273C9" w:rsidRPr="003365B7">
                <w:rPr>
                  <w:rStyle w:val="Link"/>
                </w:rPr>
                <w:t>www.roemheld-gruppe.de</w:t>
              </w:r>
            </w:hyperlink>
            <w:r w:rsidR="008273C9">
              <w:t xml:space="preserve"> </w:t>
            </w:r>
          </w:p>
        </w:tc>
      </w:tr>
    </w:tbl>
    <w:p w14:paraId="6B6DF75D" w14:textId="532F3A39" w:rsidR="00A50A12" w:rsidRDefault="00A50A12" w:rsidP="00310A0A">
      <w:pPr>
        <w:spacing w:line="360" w:lineRule="auto"/>
        <w:ind w:right="2591"/>
        <w:rPr>
          <w:rFonts w:ascii="Arial" w:hAnsi="Arial" w:cs="Arial"/>
          <w:sz w:val="28"/>
          <w:szCs w:val="28"/>
        </w:rPr>
      </w:pPr>
    </w:p>
    <w:p w14:paraId="55D979B1" w14:textId="77777777" w:rsidR="00340117" w:rsidRDefault="00340117" w:rsidP="00310A0A">
      <w:pPr>
        <w:spacing w:line="360" w:lineRule="auto"/>
        <w:ind w:right="2591"/>
        <w:rPr>
          <w:rFonts w:ascii="Arial" w:hAnsi="Arial" w:cs="Arial"/>
          <w:sz w:val="28"/>
          <w:szCs w:val="28"/>
        </w:rPr>
      </w:pPr>
    </w:p>
    <w:p w14:paraId="249BD61B" w14:textId="455A1630" w:rsidR="002B3888" w:rsidRPr="008045C6" w:rsidRDefault="00627E1E"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155DD3">
        <w:rPr>
          <w:rFonts w:ascii="Arial" w:hAnsi="Arial" w:cs="Arial"/>
          <w:sz w:val="28"/>
          <w:szCs w:val="28"/>
        </w:rPr>
        <w:t>2/2016</w:t>
      </w:r>
    </w:p>
    <w:p w14:paraId="097187C7" w14:textId="77777777" w:rsidR="002B3888" w:rsidRPr="008045C6" w:rsidRDefault="009842A9" w:rsidP="00310A0A">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7728" behindDoc="0" locked="0" layoutInCell="1" allowOverlap="1" wp14:anchorId="465240FB" wp14:editId="5C93AFAE">
                <wp:simplePos x="0" y="0"/>
                <wp:positionH relativeFrom="column">
                  <wp:posOffset>0</wp:posOffset>
                </wp:positionH>
                <wp:positionV relativeFrom="paragraph">
                  <wp:posOffset>60324</wp:posOffset>
                </wp:positionV>
                <wp:extent cx="4457700" cy="0"/>
                <wp:effectExtent l="0" t="0" r="12700" b="254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191D47" id="Line 2" o:spid="_x0000_s1026" style="position:absolute;z-index:251657728;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DZ8QEAALM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LOKTGsxRFt&#10;lZFkGJXprC8woDI7F7nxs3mxW+DfPDFQNcwcZOrw9WIxbRAzst9S4sVbxN93n0FgDDsGSDKda9dG&#10;SBSAnNM0Lo9pyHMgHB9Ho/F0muPQ+N2XseKeaJ0PnyS0JBol1dhzAmanrQ+xEVbcQ2IdAxuldRq2&#10;NqRDtuPhOCV40EpEZwzz7rCvtCMnFtclfYkVet6GOTgakcAaycT6Zgem9NXG4tpEPKSC7dys6z58&#10;n+fz9Ww9G/VGw8m6N8qF6H3cVKPeZDOYjlcfVlW1Gvy4Vb3nJ1mjkteZ7EFcdu4uN25G4nvb4rh6&#10;b+9pKL/+teVPAA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JtkkNnxAQAAswMAAA4AAAAAAAAAAAAAAAAALgIAAGRycy9lMm9Eb2Mu&#10;eG1sUEsBAi0AFAAGAAgAAAAhAH1ZmmHYAAAABAEAAA8AAAAAAAAAAAAAAAAASwQAAGRycy9kb3du&#10;cmV2LnhtbFBLBQYAAAAABAAEAPMAAABQBQAAAAA=&#10;"/>
            </w:pict>
          </mc:Fallback>
        </mc:AlternateContent>
      </w:r>
    </w:p>
    <w:p w14:paraId="3E67B8E2" w14:textId="7133C536" w:rsidR="00B67E17" w:rsidRDefault="00B31DE6" w:rsidP="00FF410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 auf der METAV</w:t>
      </w:r>
      <w:r w:rsidR="007A6EAD">
        <w:rPr>
          <w:rFonts w:ascii="Arial" w:hAnsi="Arial" w:cs="Arial"/>
          <w:b/>
          <w:bCs/>
          <w:sz w:val="22"/>
          <w:szCs w:val="22"/>
        </w:rPr>
        <w:t>: Werkstück-Spannsysteme für verzugsfreies Spannen</w:t>
      </w:r>
    </w:p>
    <w:p w14:paraId="5DF57115" w14:textId="1505D68E" w:rsidR="007A6EAD" w:rsidRPr="008B5C4C" w:rsidRDefault="007A6EAD" w:rsidP="00FF410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Neuer Messestand in modernem Design</w:t>
      </w:r>
    </w:p>
    <w:p w14:paraId="609FD8AD" w14:textId="1FC5D23F" w:rsidR="004D215D" w:rsidRDefault="00B67937" w:rsidP="004D215D">
      <w:pPr>
        <w:spacing w:after="120" w:line="360" w:lineRule="auto"/>
        <w:rPr>
          <w:rFonts w:ascii="Arial" w:hAnsi="Arial" w:cs="Arial"/>
          <w:sz w:val="22"/>
          <w:szCs w:val="22"/>
        </w:rPr>
      </w:pPr>
      <w:r w:rsidRPr="00FE7BAA">
        <w:rPr>
          <w:rFonts w:ascii="Arial" w:hAnsi="Arial" w:cs="Arial"/>
          <w:i/>
          <w:sz w:val="22"/>
          <w:szCs w:val="22"/>
        </w:rPr>
        <w:t>Laubach</w:t>
      </w:r>
      <w:r w:rsidR="00E6099E" w:rsidRPr="00FE7BAA">
        <w:rPr>
          <w:rFonts w:ascii="Arial" w:hAnsi="Arial" w:cs="Arial"/>
          <w:i/>
          <w:sz w:val="22"/>
          <w:szCs w:val="22"/>
        </w:rPr>
        <w:t>, den</w:t>
      </w:r>
      <w:r w:rsidR="00290147">
        <w:rPr>
          <w:rFonts w:ascii="Arial" w:hAnsi="Arial" w:cs="Arial"/>
          <w:i/>
          <w:sz w:val="22"/>
          <w:szCs w:val="22"/>
        </w:rPr>
        <w:t xml:space="preserve"> </w:t>
      </w:r>
      <w:r w:rsidR="00340117">
        <w:rPr>
          <w:rFonts w:ascii="Arial" w:hAnsi="Arial" w:cs="Arial"/>
          <w:i/>
          <w:sz w:val="22"/>
          <w:szCs w:val="22"/>
        </w:rPr>
        <w:t>8</w:t>
      </w:r>
      <w:r w:rsidR="00C100AE">
        <w:rPr>
          <w:rFonts w:ascii="Arial" w:hAnsi="Arial" w:cs="Arial"/>
          <w:i/>
          <w:sz w:val="22"/>
          <w:szCs w:val="22"/>
        </w:rPr>
        <w:t>.</w:t>
      </w:r>
      <w:r w:rsidR="00E6099E" w:rsidRPr="00FE7BAA">
        <w:rPr>
          <w:rFonts w:ascii="Arial" w:hAnsi="Arial" w:cs="Arial"/>
          <w:i/>
          <w:sz w:val="22"/>
          <w:szCs w:val="22"/>
        </w:rPr>
        <w:t xml:space="preserve"> </w:t>
      </w:r>
      <w:r w:rsidR="007A6EAD">
        <w:rPr>
          <w:rFonts w:ascii="Arial" w:hAnsi="Arial" w:cs="Arial"/>
          <w:i/>
          <w:sz w:val="22"/>
          <w:szCs w:val="22"/>
        </w:rPr>
        <w:t xml:space="preserve">März </w:t>
      </w:r>
      <w:r w:rsidR="00E6099E" w:rsidRPr="00FE7BAA">
        <w:rPr>
          <w:rFonts w:ascii="Arial" w:hAnsi="Arial" w:cs="Arial"/>
          <w:i/>
          <w:sz w:val="22"/>
          <w:szCs w:val="22"/>
        </w:rPr>
        <w:t>201</w:t>
      </w:r>
      <w:r w:rsidR="007A6EAD">
        <w:rPr>
          <w:rFonts w:ascii="Arial" w:hAnsi="Arial" w:cs="Arial"/>
          <w:i/>
          <w:sz w:val="22"/>
          <w:szCs w:val="22"/>
        </w:rPr>
        <w:t>6</w:t>
      </w:r>
      <w:r w:rsidR="00E6099E" w:rsidRPr="00FE7BAA">
        <w:rPr>
          <w:rFonts w:ascii="Arial" w:hAnsi="Arial" w:cs="Arial"/>
          <w:sz w:val="22"/>
          <w:szCs w:val="22"/>
        </w:rPr>
        <w:t xml:space="preserve">. </w:t>
      </w:r>
      <w:r w:rsidR="00A71120">
        <w:rPr>
          <w:rFonts w:ascii="Arial" w:hAnsi="Arial" w:cs="Arial"/>
          <w:sz w:val="22"/>
          <w:szCs w:val="22"/>
        </w:rPr>
        <w:t>A</w:t>
      </w:r>
      <w:r w:rsidR="00A71120" w:rsidRPr="008B5C4C">
        <w:rPr>
          <w:rFonts w:ascii="Arial" w:hAnsi="Arial" w:cs="Arial"/>
          <w:sz w:val="22"/>
          <w:szCs w:val="22"/>
        </w:rPr>
        <w:t>uf der METAV</w:t>
      </w:r>
      <w:r w:rsidR="00A71120">
        <w:rPr>
          <w:rFonts w:ascii="Arial" w:hAnsi="Arial" w:cs="Arial"/>
          <w:sz w:val="22"/>
          <w:szCs w:val="22"/>
        </w:rPr>
        <w:t xml:space="preserve"> präsentierte die </w:t>
      </w:r>
      <w:r w:rsidR="00A71120" w:rsidRPr="008B5C4C">
        <w:rPr>
          <w:rFonts w:ascii="Arial" w:hAnsi="Arial" w:cs="Arial"/>
          <w:sz w:val="22"/>
          <w:szCs w:val="22"/>
        </w:rPr>
        <w:t xml:space="preserve">ROEMHELD Gruppe </w:t>
      </w:r>
      <w:r w:rsidR="00A71120">
        <w:rPr>
          <w:rFonts w:ascii="Arial" w:hAnsi="Arial" w:cs="Arial"/>
          <w:sz w:val="22"/>
          <w:szCs w:val="22"/>
        </w:rPr>
        <w:t>a</w:t>
      </w:r>
      <w:r w:rsidR="00C85757">
        <w:rPr>
          <w:rFonts w:ascii="Arial" w:hAnsi="Arial" w:cs="Arial"/>
          <w:sz w:val="22"/>
          <w:szCs w:val="22"/>
        </w:rPr>
        <w:t xml:space="preserve">n ihrem neuen </w:t>
      </w:r>
      <w:r w:rsidR="001A23DC">
        <w:rPr>
          <w:rFonts w:ascii="Arial" w:hAnsi="Arial" w:cs="Arial"/>
          <w:sz w:val="22"/>
          <w:szCs w:val="22"/>
        </w:rPr>
        <w:t xml:space="preserve">Messestand in </w:t>
      </w:r>
      <w:r w:rsidR="002A09A8">
        <w:rPr>
          <w:rFonts w:ascii="Arial" w:hAnsi="Arial" w:cs="Arial"/>
          <w:sz w:val="22"/>
          <w:szCs w:val="22"/>
        </w:rPr>
        <w:t>helle</w:t>
      </w:r>
      <w:r w:rsidR="00C85757">
        <w:rPr>
          <w:rFonts w:ascii="Arial" w:hAnsi="Arial" w:cs="Arial"/>
          <w:sz w:val="22"/>
          <w:szCs w:val="22"/>
        </w:rPr>
        <w:t>m</w:t>
      </w:r>
      <w:r w:rsidR="00DD158B">
        <w:rPr>
          <w:rFonts w:ascii="Arial" w:hAnsi="Arial" w:cs="Arial"/>
          <w:sz w:val="22"/>
          <w:szCs w:val="22"/>
        </w:rPr>
        <w:t xml:space="preserve"> und modernem</w:t>
      </w:r>
      <w:r w:rsidR="001A23DC">
        <w:rPr>
          <w:rFonts w:ascii="Arial" w:hAnsi="Arial" w:cs="Arial"/>
          <w:sz w:val="22"/>
          <w:szCs w:val="22"/>
        </w:rPr>
        <w:t xml:space="preserve"> </w:t>
      </w:r>
      <w:r w:rsidR="00C85757">
        <w:rPr>
          <w:rFonts w:ascii="Arial" w:hAnsi="Arial" w:cs="Arial"/>
          <w:sz w:val="22"/>
          <w:szCs w:val="22"/>
        </w:rPr>
        <w:t xml:space="preserve">Design </w:t>
      </w:r>
      <w:r w:rsidR="0065346F">
        <w:rPr>
          <w:rFonts w:ascii="Arial" w:hAnsi="Arial" w:cs="Arial"/>
          <w:sz w:val="22"/>
          <w:szCs w:val="22"/>
        </w:rPr>
        <w:t xml:space="preserve">praxisnahe Spannkonzepte und </w:t>
      </w:r>
      <w:r w:rsidR="009A11CA">
        <w:rPr>
          <w:rFonts w:ascii="Arial" w:hAnsi="Arial" w:cs="Arial"/>
          <w:sz w:val="22"/>
          <w:szCs w:val="22"/>
        </w:rPr>
        <w:t xml:space="preserve">innovative </w:t>
      </w:r>
      <w:r w:rsidR="0079617E">
        <w:rPr>
          <w:rFonts w:ascii="Arial" w:hAnsi="Arial" w:cs="Arial"/>
          <w:sz w:val="22"/>
          <w:szCs w:val="22"/>
        </w:rPr>
        <w:t>Komponenten für e</w:t>
      </w:r>
      <w:r w:rsidR="00CB5A96">
        <w:rPr>
          <w:rFonts w:ascii="Arial" w:hAnsi="Arial" w:cs="Arial"/>
          <w:sz w:val="22"/>
          <w:szCs w:val="22"/>
        </w:rPr>
        <w:t xml:space="preserve">ffiziente </w:t>
      </w:r>
      <w:r w:rsidR="0079617E">
        <w:rPr>
          <w:rFonts w:ascii="Arial" w:hAnsi="Arial" w:cs="Arial"/>
          <w:sz w:val="22"/>
          <w:szCs w:val="22"/>
        </w:rPr>
        <w:t>Werkstück-</w:t>
      </w:r>
      <w:r w:rsidR="00CB5A96">
        <w:rPr>
          <w:rFonts w:ascii="Arial" w:hAnsi="Arial" w:cs="Arial"/>
          <w:sz w:val="22"/>
          <w:szCs w:val="22"/>
        </w:rPr>
        <w:t>Spannlösungen</w:t>
      </w:r>
      <w:r w:rsidR="005732AF">
        <w:rPr>
          <w:rFonts w:ascii="Arial" w:hAnsi="Arial" w:cs="Arial"/>
          <w:sz w:val="22"/>
          <w:szCs w:val="22"/>
        </w:rPr>
        <w:t>.</w:t>
      </w:r>
      <w:bookmarkStart w:id="0" w:name="_GoBack"/>
      <w:bookmarkEnd w:id="0"/>
    </w:p>
    <w:p w14:paraId="2C017B7A" w14:textId="59BF903C" w:rsidR="001A23DC" w:rsidRPr="00340117" w:rsidRDefault="00C41921" w:rsidP="005B7D70">
      <w:pPr>
        <w:spacing w:after="120" w:line="360" w:lineRule="auto"/>
        <w:rPr>
          <w:rFonts w:ascii="Arial" w:hAnsi="Arial" w:cs="Arial"/>
          <w:sz w:val="22"/>
          <w:szCs w:val="22"/>
        </w:rPr>
      </w:pPr>
      <w:r w:rsidRPr="00340117">
        <w:rPr>
          <w:rFonts w:ascii="Arial" w:hAnsi="Arial" w:cs="Arial"/>
          <w:sz w:val="22"/>
          <w:szCs w:val="22"/>
        </w:rPr>
        <w:t xml:space="preserve">Die gezeigten </w:t>
      </w:r>
      <w:r w:rsidR="00A96A6E" w:rsidRPr="00340117">
        <w:rPr>
          <w:rFonts w:ascii="Arial" w:hAnsi="Arial" w:cs="Arial"/>
          <w:sz w:val="22"/>
          <w:szCs w:val="22"/>
        </w:rPr>
        <w:t xml:space="preserve">Produktneuheiten </w:t>
      </w:r>
      <w:r w:rsidR="00691623" w:rsidRPr="00340117">
        <w:rPr>
          <w:rFonts w:ascii="Arial" w:hAnsi="Arial" w:cs="Arial"/>
          <w:sz w:val="22"/>
          <w:szCs w:val="22"/>
        </w:rPr>
        <w:t xml:space="preserve">wie </w:t>
      </w:r>
      <w:r w:rsidR="001B79D6" w:rsidRPr="00340117">
        <w:rPr>
          <w:rFonts w:ascii="Arial" w:hAnsi="Arial" w:cs="Arial"/>
          <w:sz w:val="22"/>
          <w:szCs w:val="22"/>
        </w:rPr>
        <w:t>Bohrungssp</w:t>
      </w:r>
      <w:r w:rsidR="00E44E5B" w:rsidRPr="00340117">
        <w:rPr>
          <w:rFonts w:ascii="Arial" w:hAnsi="Arial" w:cs="Arial"/>
          <w:sz w:val="22"/>
          <w:szCs w:val="22"/>
        </w:rPr>
        <w:t>anner, Zentrier-Spannelemente, Flachh</w:t>
      </w:r>
      <w:r w:rsidR="001B79D6" w:rsidRPr="00340117">
        <w:rPr>
          <w:rFonts w:ascii="Arial" w:hAnsi="Arial" w:cs="Arial"/>
          <w:sz w:val="22"/>
          <w:szCs w:val="22"/>
        </w:rPr>
        <w:t>ebelspanner und Druckübersetzer</w:t>
      </w:r>
      <w:r w:rsidR="00691623" w:rsidRPr="00340117">
        <w:rPr>
          <w:rFonts w:ascii="Arial" w:hAnsi="Arial" w:cs="Arial"/>
          <w:sz w:val="22"/>
          <w:szCs w:val="22"/>
        </w:rPr>
        <w:t xml:space="preserve"> sind </w:t>
      </w:r>
      <w:r w:rsidR="004D4795" w:rsidRPr="00340117">
        <w:rPr>
          <w:rFonts w:ascii="Arial" w:hAnsi="Arial" w:cs="Arial"/>
          <w:sz w:val="22"/>
          <w:szCs w:val="22"/>
        </w:rPr>
        <w:t>aufgrund</w:t>
      </w:r>
      <w:r w:rsidR="00334FD9" w:rsidRPr="00340117">
        <w:rPr>
          <w:rFonts w:ascii="Arial" w:hAnsi="Arial" w:cs="Arial"/>
          <w:sz w:val="22"/>
          <w:szCs w:val="22"/>
        </w:rPr>
        <w:t xml:space="preserve"> ihrer kompakte</w:t>
      </w:r>
      <w:r w:rsidR="00691623" w:rsidRPr="00340117">
        <w:rPr>
          <w:rFonts w:ascii="Arial" w:hAnsi="Arial" w:cs="Arial"/>
          <w:sz w:val="22"/>
          <w:szCs w:val="22"/>
        </w:rPr>
        <w:t>n</w:t>
      </w:r>
      <w:r w:rsidR="001B79D6" w:rsidRPr="00340117">
        <w:rPr>
          <w:rFonts w:ascii="Arial" w:hAnsi="Arial" w:cs="Arial"/>
          <w:sz w:val="22"/>
          <w:szCs w:val="22"/>
        </w:rPr>
        <w:t xml:space="preserve"> Bauweise </w:t>
      </w:r>
      <w:r w:rsidR="00691623" w:rsidRPr="00340117">
        <w:rPr>
          <w:rFonts w:ascii="Arial" w:hAnsi="Arial" w:cs="Arial"/>
          <w:sz w:val="22"/>
          <w:szCs w:val="22"/>
        </w:rPr>
        <w:t xml:space="preserve">prädestiniert </w:t>
      </w:r>
      <w:r w:rsidR="001B79D6" w:rsidRPr="00340117">
        <w:rPr>
          <w:rFonts w:ascii="Arial" w:hAnsi="Arial" w:cs="Arial"/>
          <w:sz w:val="22"/>
          <w:szCs w:val="22"/>
        </w:rPr>
        <w:t>für Anwendung</w:t>
      </w:r>
      <w:r w:rsidR="00340117">
        <w:rPr>
          <w:rFonts w:ascii="Arial" w:hAnsi="Arial" w:cs="Arial"/>
          <w:sz w:val="22"/>
          <w:szCs w:val="22"/>
        </w:rPr>
        <w:t>en bei beengten Maschinenräumen.</w:t>
      </w:r>
      <w:r w:rsidR="00AF04CA">
        <w:rPr>
          <w:rFonts w:ascii="Arial" w:hAnsi="Arial" w:cs="Arial"/>
          <w:sz w:val="22"/>
          <w:szCs w:val="22"/>
        </w:rPr>
        <w:t xml:space="preserve"> </w:t>
      </w:r>
      <w:r w:rsidR="00C010FE" w:rsidRPr="00340117">
        <w:rPr>
          <w:rFonts w:ascii="Arial" w:hAnsi="Arial" w:cs="Arial"/>
          <w:sz w:val="22"/>
          <w:szCs w:val="22"/>
        </w:rPr>
        <w:t>Welche Möglichkeiten der Abfrage STARK für Nullpunkt Spannsysteme bietet</w:t>
      </w:r>
      <w:r w:rsidR="009F08E4">
        <w:rPr>
          <w:rFonts w:ascii="Arial" w:hAnsi="Arial" w:cs="Arial"/>
          <w:sz w:val="22"/>
          <w:szCs w:val="22"/>
        </w:rPr>
        <w:t>,</w:t>
      </w:r>
      <w:r w:rsidR="00C010FE" w:rsidRPr="00340117">
        <w:rPr>
          <w:rFonts w:ascii="Arial" w:hAnsi="Arial" w:cs="Arial"/>
          <w:sz w:val="22"/>
          <w:szCs w:val="22"/>
        </w:rPr>
        <w:t xml:space="preserve"> wurde an einem Prüfaufbau mit einem SPEEDY classic 2 </w:t>
      </w:r>
      <w:proofErr w:type="spellStart"/>
      <w:r w:rsidR="00C010FE" w:rsidRPr="00340117">
        <w:rPr>
          <w:rFonts w:ascii="Arial" w:hAnsi="Arial" w:cs="Arial"/>
          <w:sz w:val="22"/>
          <w:szCs w:val="22"/>
        </w:rPr>
        <w:t>Twister</w:t>
      </w:r>
      <w:proofErr w:type="spellEnd"/>
      <w:r w:rsidR="00C010FE" w:rsidRPr="00340117">
        <w:rPr>
          <w:rFonts w:ascii="Arial" w:hAnsi="Arial" w:cs="Arial"/>
          <w:sz w:val="22"/>
          <w:szCs w:val="22"/>
        </w:rPr>
        <w:t xml:space="preserve"> NG im Detail demonstriert. Für eine sichere Automatisierung wird die Spannkolbenposition „sicher gespannt“ und „sicher gelöst“ direkt abgefragt. Die Ausblasung wird nach dem Spannen auch für eine Paletten-Anlagekontrolle genutzt. Somit ist ein höchstmöglicher Schutz von Personen und Anlage garantiert. Prozesse werden schneller und zuverlässiger. </w:t>
      </w:r>
      <w:r w:rsidR="00573A86" w:rsidRPr="00340117">
        <w:rPr>
          <w:rFonts w:ascii="Arial" w:hAnsi="Arial" w:cs="Arial"/>
          <w:sz w:val="22"/>
          <w:szCs w:val="22"/>
        </w:rPr>
        <w:t xml:space="preserve">Einen weiteren Schwerpunkt bildeten </w:t>
      </w:r>
      <w:r w:rsidR="00AA7AD6" w:rsidRPr="00340117">
        <w:rPr>
          <w:rFonts w:ascii="Arial" w:hAnsi="Arial" w:cs="Arial"/>
          <w:sz w:val="22"/>
          <w:szCs w:val="22"/>
        </w:rPr>
        <w:t>Schraubstock-</w:t>
      </w:r>
      <w:r w:rsidR="004D4795" w:rsidRPr="00340117">
        <w:rPr>
          <w:rFonts w:ascii="Arial" w:hAnsi="Arial" w:cs="Arial"/>
          <w:sz w:val="22"/>
          <w:szCs w:val="22"/>
        </w:rPr>
        <w:t>Sys</w:t>
      </w:r>
      <w:r w:rsidR="00573A86" w:rsidRPr="00340117">
        <w:rPr>
          <w:rFonts w:ascii="Arial" w:hAnsi="Arial" w:cs="Arial"/>
          <w:sz w:val="22"/>
          <w:szCs w:val="22"/>
        </w:rPr>
        <w:t xml:space="preserve">teme </w:t>
      </w:r>
      <w:r w:rsidR="004D215D" w:rsidRPr="00340117">
        <w:rPr>
          <w:rFonts w:ascii="Arial" w:hAnsi="Arial" w:cs="Arial"/>
          <w:sz w:val="22"/>
          <w:szCs w:val="22"/>
        </w:rPr>
        <w:t>für das verzugsfreie Spannen von Werkstü</w:t>
      </w:r>
      <w:r w:rsidR="00EB3783" w:rsidRPr="00340117">
        <w:rPr>
          <w:rFonts w:ascii="Arial" w:hAnsi="Arial" w:cs="Arial"/>
          <w:sz w:val="22"/>
          <w:szCs w:val="22"/>
        </w:rPr>
        <w:t>cken</w:t>
      </w:r>
      <w:r w:rsidR="00AA7AD6" w:rsidRPr="00340117">
        <w:rPr>
          <w:rFonts w:ascii="Arial" w:hAnsi="Arial" w:cs="Arial"/>
          <w:sz w:val="22"/>
          <w:szCs w:val="22"/>
        </w:rPr>
        <w:t>.</w:t>
      </w:r>
      <w:r w:rsidR="00573A86" w:rsidRPr="00340117">
        <w:rPr>
          <w:rFonts w:ascii="Arial" w:hAnsi="Arial" w:cs="Arial"/>
          <w:sz w:val="22"/>
          <w:szCs w:val="22"/>
        </w:rPr>
        <w:t xml:space="preserve"> </w:t>
      </w:r>
    </w:p>
    <w:p w14:paraId="5C344DB9" w14:textId="4AD784EA" w:rsidR="00105789" w:rsidRPr="008B5C4C" w:rsidRDefault="001A23DC" w:rsidP="003A0022">
      <w:pPr>
        <w:spacing w:after="120" w:line="360" w:lineRule="auto"/>
        <w:rPr>
          <w:rFonts w:ascii="Arial" w:hAnsi="Arial" w:cs="Arial"/>
          <w:b/>
          <w:bCs/>
          <w:sz w:val="22"/>
          <w:szCs w:val="22"/>
        </w:rPr>
      </w:pPr>
      <w:r>
        <w:rPr>
          <w:rFonts w:ascii="Arial" w:hAnsi="Arial" w:cs="Arial"/>
          <w:b/>
          <w:bCs/>
          <w:sz w:val="22"/>
          <w:szCs w:val="22"/>
        </w:rPr>
        <w:t xml:space="preserve">ROEMHELD legt Schwerpunkt </w:t>
      </w:r>
      <w:r w:rsidR="00760300">
        <w:rPr>
          <w:rFonts w:ascii="Arial" w:hAnsi="Arial" w:cs="Arial"/>
          <w:b/>
          <w:bCs/>
          <w:sz w:val="22"/>
          <w:szCs w:val="22"/>
        </w:rPr>
        <w:t xml:space="preserve">auf </w:t>
      </w:r>
      <w:r>
        <w:rPr>
          <w:rFonts w:ascii="Arial" w:hAnsi="Arial" w:cs="Arial"/>
          <w:b/>
          <w:bCs/>
          <w:sz w:val="22"/>
          <w:szCs w:val="22"/>
        </w:rPr>
        <w:t xml:space="preserve">verzugsfreies Spannen </w:t>
      </w:r>
    </w:p>
    <w:p w14:paraId="385FAA62" w14:textId="2275B737" w:rsidR="00760300" w:rsidRPr="00340117" w:rsidRDefault="001E0B00" w:rsidP="003A0022">
      <w:pPr>
        <w:spacing w:after="120" w:line="360" w:lineRule="auto"/>
        <w:rPr>
          <w:rFonts w:ascii="Arial" w:hAnsi="Arial" w:cs="Arial"/>
          <w:sz w:val="22"/>
          <w:szCs w:val="22"/>
        </w:rPr>
      </w:pPr>
      <w:r w:rsidRPr="00340117">
        <w:rPr>
          <w:rFonts w:ascii="Arial" w:hAnsi="Arial" w:cs="Arial"/>
          <w:sz w:val="22"/>
          <w:szCs w:val="22"/>
        </w:rPr>
        <w:t>D</w:t>
      </w:r>
      <w:r w:rsidR="00760300" w:rsidRPr="00340117">
        <w:rPr>
          <w:rFonts w:ascii="Arial" w:hAnsi="Arial" w:cs="Arial"/>
          <w:sz w:val="22"/>
          <w:szCs w:val="22"/>
        </w:rPr>
        <w:t xml:space="preserve">ie Spanntechnikexperten </w:t>
      </w:r>
      <w:r w:rsidRPr="00340117">
        <w:rPr>
          <w:rFonts w:ascii="Arial" w:hAnsi="Arial" w:cs="Arial"/>
          <w:sz w:val="22"/>
          <w:szCs w:val="22"/>
        </w:rPr>
        <w:t xml:space="preserve">präsentierten </w:t>
      </w:r>
      <w:r w:rsidR="00760300" w:rsidRPr="00340117">
        <w:rPr>
          <w:rFonts w:ascii="Arial" w:hAnsi="Arial" w:cs="Arial"/>
          <w:sz w:val="22"/>
          <w:szCs w:val="22"/>
        </w:rPr>
        <w:t xml:space="preserve">verschiedene Werkstück-Spannsysteme, bei denen sich die Spannstelle dem Werkstück anpasst. Dadurch werden Verformungen beim Spannen filigraner </w:t>
      </w:r>
      <w:r w:rsidR="00AA7AD6" w:rsidRPr="00340117">
        <w:rPr>
          <w:rFonts w:ascii="Arial" w:hAnsi="Arial" w:cs="Arial"/>
          <w:sz w:val="22"/>
          <w:szCs w:val="22"/>
        </w:rPr>
        <w:t>oder</w:t>
      </w:r>
      <w:r w:rsidR="00760300" w:rsidRPr="00340117">
        <w:rPr>
          <w:rFonts w:ascii="Arial" w:hAnsi="Arial" w:cs="Arial"/>
          <w:sz w:val="22"/>
          <w:szCs w:val="22"/>
        </w:rPr>
        <w:t xml:space="preserve"> langer Bauteile verhindert</w:t>
      </w:r>
      <w:proofErr w:type="gramStart"/>
      <w:r w:rsidR="00760300" w:rsidRPr="00340117">
        <w:rPr>
          <w:rFonts w:ascii="Arial" w:hAnsi="Arial" w:cs="Arial"/>
          <w:sz w:val="22"/>
          <w:szCs w:val="22"/>
        </w:rPr>
        <w:t>, so</w:t>
      </w:r>
      <w:proofErr w:type="gramEnd"/>
      <w:r w:rsidR="00760300" w:rsidRPr="00340117">
        <w:rPr>
          <w:rFonts w:ascii="Arial" w:hAnsi="Arial" w:cs="Arial"/>
          <w:sz w:val="22"/>
          <w:szCs w:val="22"/>
        </w:rPr>
        <w:t xml:space="preserve"> dass eine präzise und prozesssichere Fertigung gewährleistet ist. </w:t>
      </w:r>
      <w:r w:rsidR="00104B37" w:rsidRPr="00340117">
        <w:rPr>
          <w:rFonts w:ascii="Arial" w:hAnsi="Arial" w:cs="Arial"/>
          <w:sz w:val="22"/>
          <w:szCs w:val="22"/>
        </w:rPr>
        <w:t>„</w:t>
      </w:r>
      <w:r w:rsidR="0065346F" w:rsidRPr="00340117">
        <w:rPr>
          <w:rFonts w:ascii="Arial" w:hAnsi="Arial" w:cs="Arial"/>
          <w:sz w:val="22"/>
          <w:szCs w:val="22"/>
        </w:rPr>
        <w:t>Neu</w:t>
      </w:r>
      <w:r w:rsidRPr="00340117">
        <w:rPr>
          <w:rFonts w:ascii="Arial" w:hAnsi="Arial" w:cs="Arial"/>
          <w:sz w:val="22"/>
          <w:szCs w:val="22"/>
        </w:rPr>
        <w:t xml:space="preserve"> ist, dass </w:t>
      </w:r>
      <w:r w:rsidR="00EB3783" w:rsidRPr="00340117">
        <w:rPr>
          <w:rFonts w:ascii="Arial" w:hAnsi="Arial" w:cs="Arial"/>
          <w:sz w:val="22"/>
          <w:szCs w:val="22"/>
        </w:rPr>
        <w:t>wir die</w:t>
      </w:r>
      <w:r w:rsidR="0024757B" w:rsidRPr="00340117">
        <w:rPr>
          <w:rFonts w:ascii="Arial" w:hAnsi="Arial" w:cs="Arial"/>
          <w:sz w:val="22"/>
          <w:szCs w:val="22"/>
        </w:rPr>
        <w:t xml:space="preserve"> Einsatzbereich</w:t>
      </w:r>
      <w:r w:rsidR="00EB3783" w:rsidRPr="00340117">
        <w:rPr>
          <w:rFonts w:ascii="Arial" w:hAnsi="Arial" w:cs="Arial"/>
          <w:sz w:val="22"/>
          <w:szCs w:val="22"/>
        </w:rPr>
        <w:t>e</w:t>
      </w:r>
      <w:r w:rsidR="0024757B" w:rsidRPr="00340117">
        <w:rPr>
          <w:rFonts w:ascii="Arial" w:hAnsi="Arial" w:cs="Arial"/>
          <w:sz w:val="22"/>
          <w:szCs w:val="22"/>
        </w:rPr>
        <w:t xml:space="preserve"> der </w:t>
      </w:r>
      <w:r w:rsidR="004D215D" w:rsidRPr="00340117">
        <w:rPr>
          <w:rFonts w:ascii="Arial" w:hAnsi="Arial" w:cs="Arial"/>
          <w:sz w:val="22"/>
          <w:szCs w:val="22"/>
        </w:rPr>
        <w:t>stationären</w:t>
      </w:r>
      <w:r w:rsidR="00715167" w:rsidRPr="00340117">
        <w:rPr>
          <w:rFonts w:ascii="Arial" w:hAnsi="Arial" w:cs="Arial"/>
          <w:sz w:val="22"/>
          <w:szCs w:val="22"/>
        </w:rPr>
        <w:t xml:space="preserve"> </w:t>
      </w:r>
      <w:r w:rsidR="004D215D" w:rsidRPr="00340117">
        <w:rPr>
          <w:rFonts w:ascii="Arial" w:hAnsi="Arial" w:cs="Arial"/>
          <w:sz w:val="22"/>
          <w:szCs w:val="22"/>
        </w:rPr>
        <w:t xml:space="preserve">HILMA Spannsysteme </w:t>
      </w:r>
      <w:r w:rsidR="00715167" w:rsidRPr="00340117">
        <w:rPr>
          <w:rFonts w:ascii="Arial" w:hAnsi="Arial" w:cs="Arial"/>
          <w:sz w:val="22"/>
          <w:szCs w:val="22"/>
        </w:rPr>
        <w:t xml:space="preserve">für die </w:t>
      </w:r>
      <w:r w:rsidR="00AA7AD6" w:rsidRPr="00340117">
        <w:rPr>
          <w:rFonts w:ascii="Arial" w:hAnsi="Arial" w:cs="Arial"/>
          <w:sz w:val="22"/>
          <w:szCs w:val="22"/>
        </w:rPr>
        <w:t>verzugsfreie</w:t>
      </w:r>
      <w:r w:rsidR="00715167" w:rsidRPr="00340117">
        <w:rPr>
          <w:rFonts w:ascii="Arial" w:hAnsi="Arial" w:cs="Arial"/>
          <w:sz w:val="22"/>
          <w:szCs w:val="22"/>
        </w:rPr>
        <w:t>, ausgleichende Spannung von Werkstücken</w:t>
      </w:r>
      <w:r w:rsidR="0024757B" w:rsidRPr="00340117">
        <w:rPr>
          <w:rFonts w:ascii="Arial" w:hAnsi="Arial" w:cs="Arial"/>
          <w:sz w:val="22"/>
          <w:szCs w:val="22"/>
        </w:rPr>
        <w:t xml:space="preserve"> erweitert </w:t>
      </w:r>
      <w:r w:rsidR="00EB3783" w:rsidRPr="00340117">
        <w:rPr>
          <w:rFonts w:ascii="Arial" w:hAnsi="Arial" w:cs="Arial"/>
          <w:sz w:val="22"/>
          <w:szCs w:val="22"/>
        </w:rPr>
        <w:t>haben</w:t>
      </w:r>
      <w:r w:rsidR="00AF04CA">
        <w:rPr>
          <w:rFonts w:ascii="Arial" w:hAnsi="Arial" w:cs="Arial"/>
          <w:sz w:val="22"/>
          <w:szCs w:val="22"/>
        </w:rPr>
        <w:t>,</w:t>
      </w:r>
      <w:r w:rsidR="00AA7AD6" w:rsidRPr="00340117">
        <w:rPr>
          <w:rFonts w:ascii="Arial" w:hAnsi="Arial" w:cs="Arial"/>
          <w:sz w:val="22"/>
          <w:szCs w:val="22"/>
        </w:rPr>
        <w:t xml:space="preserve"> und dies gleich in </w:t>
      </w:r>
      <w:r w:rsidR="009B692C" w:rsidRPr="00340117">
        <w:rPr>
          <w:rFonts w:ascii="Arial" w:hAnsi="Arial" w:cs="Arial"/>
          <w:sz w:val="22"/>
          <w:szCs w:val="22"/>
        </w:rPr>
        <w:t>drei</w:t>
      </w:r>
      <w:r w:rsidR="00AA7AD6" w:rsidRPr="00340117">
        <w:rPr>
          <w:rFonts w:ascii="Arial" w:hAnsi="Arial" w:cs="Arial"/>
          <w:sz w:val="22"/>
          <w:szCs w:val="22"/>
        </w:rPr>
        <w:t xml:space="preserve"> Varianten</w:t>
      </w:r>
      <w:r w:rsidR="00AF04CA">
        <w:rPr>
          <w:rFonts w:ascii="Arial" w:hAnsi="Arial" w:cs="Arial"/>
          <w:sz w:val="22"/>
          <w:szCs w:val="22"/>
        </w:rPr>
        <w:t>“,</w:t>
      </w:r>
      <w:r w:rsidR="00AA7AD6" w:rsidRPr="00340117">
        <w:rPr>
          <w:rFonts w:ascii="Arial" w:hAnsi="Arial" w:cs="Arial"/>
          <w:sz w:val="22"/>
          <w:szCs w:val="22"/>
        </w:rPr>
        <w:t xml:space="preserve"> </w:t>
      </w:r>
      <w:r w:rsidR="00104B37" w:rsidRPr="00340117">
        <w:rPr>
          <w:rFonts w:ascii="Arial" w:hAnsi="Arial" w:cs="Arial"/>
          <w:sz w:val="22"/>
          <w:szCs w:val="22"/>
        </w:rPr>
        <w:t>sagt Guido Born, Produktbereichsleiter Werkstückspannsysteme.</w:t>
      </w:r>
    </w:p>
    <w:p w14:paraId="6BE8A2AB" w14:textId="0F29BD9B" w:rsidR="00C41921" w:rsidRPr="00340117" w:rsidRDefault="00AF04CA" w:rsidP="004F3B37">
      <w:pPr>
        <w:spacing w:after="120" w:line="360" w:lineRule="auto"/>
        <w:rPr>
          <w:rFonts w:ascii="Arial" w:hAnsi="Arial" w:cs="Arial"/>
          <w:sz w:val="22"/>
          <w:szCs w:val="22"/>
        </w:rPr>
      </w:pPr>
      <w:r>
        <w:rPr>
          <w:rFonts w:ascii="Arial" w:hAnsi="Arial" w:cs="Arial"/>
          <w:sz w:val="22"/>
          <w:szCs w:val="22"/>
        </w:rPr>
        <w:t>Bei</w:t>
      </w:r>
      <w:r w:rsidR="00356526" w:rsidRPr="00340117">
        <w:rPr>
          <w:rFonts w:ascii="Arial" w:hAnsi="Arial" w:cs="Arial"/>
          <w:sz w:val="22"/>
          <w:szCs w:val="22"/>
        </w:rPr>
        <w:t xml:space="preserve"> Variante</w:t>
      </w:r>
      <w:r w:rsidR="009B692C" w:rsidRPr="00340117">
        <w:rPr>
          <w:rFonts w:ascii="Arial" w:hAnsi="Arial" w:cs="Arial"/>
          <w:sz w:val="22"/>
          <w:szCs w:val="22"/>
        </w:rPr>
        <w:t xml:space="preserve"> eins</w:t>
      </w:r>
      <w:r w:rsidR="00356526" w:rsidRPr="00340117">
        <w:rPr>
          <w:rFonts w:ascii="Arial" w:hAnsi="Arial" w:cs="Arial"/>
          <w:sz w:val="22"/>
          <w:szCs w:val="22"/>
        </w:rPr>
        <w:t xml:space="preserve"> ist das komplette Spannsystem an seinem Unterteil „schwimmend“ gelagert und mit einer hydraulischen Klemmung versehen. Durch die Betätigung der Spannsysteme erfolgt automatisch der Ausgleich zum Werkstück. Die hydraulische Klemmung wird über eine </w:t>
      </w:r>
      <w:r w:rsidR="00356526" w:rsidRPr="00340117">
        <w:rPr>
          <w:rFonts w:ascii="Arial" w:hAnsi="Arial" w:cs="Arial"/>
          <w:sz w:val="22"/>
          <w:szCs w:val="22"/>
        </w:rPr>
        <w:lastRenderedPageBreak/>
        <w:t xml:space="preserve">Folgesteuerung in das Gesamtsystem eingebunden. Erst </w:t>
      </w:r>
      <w:r w:rsidR="00216113" w:rsidRPr="00340117">
        <w:rPr>
          <w:rFonts w:ascii="Arial" w:hAnsi="Arial" w:cs="Arial"/>
          <w:sz w:val="22"/>
          <w:szCs w:val="22"/>
        </w:rPr>
        <w:t>nach Positionierung und Klemmung</w:t>
      </w:r>
      <w:r w:rsidR="00356526" w:rsidRPr="00340117">
        <w:rPr>
          <w:rFonts w:ascii="Arial" w:hAnsi="Arial" w:cs="Arial"/>
          <w:sz w:val="22"/>
          <w:szCs w:val="22"/>
        </w:rPr>
        <w:t xml:space="preserve"> erfolgt der Spannkraftaufbau.</w:t>
      </w:r>
    </w:p>
    <w:p w14:paraId="37A2C9A8" w14:textId="605DD056" w:rsidR="00216113" w:rsidRPr="00340117" w:rsidRDefault="009B692C" w:rsidP="004F3B37">
      <w:pPr>
        <w:spacing w:after="120" w:line="360" w:lineRule="auto"/>
        <w:rPr>
          <w:rFonts w:ascii="Arial" w:hAnsi="Arial" w:cs="Arial"/>
          <w:sz w:val="22"/>
          <w:szCs w:val="22"/>
        </w:rPr>
      </w:pPr>
      <w:r w:rsidRPr="00340117">
        <w:rPr>
          <w:rFonts w:ascii="Arial" w:hAnsi="Arial" w:cs="Arial"/>
          <w:sz w:val="22"/>
          <w:szCs w:val="22"/>
        </w:rPr>
        <w:t>Variante zwei</w:t>
      </w:r>
      <w:r w:rsidR="00216113" w:rsidRPr="00340117">
        <w:rPr>
          <w:rFonts w:ascii="Arial" w:hAnsi="Arial" w:cs="Arial"/>
          <w:sz w:val="22"/>
          <w:szCs w:val="22"/>
        </w:rPr>
        <w:t xml:space="preserve"> basiert auf einer einstellbaren Festbacke. Diese wird manuell an das Werkstück angestellt und gleicht Formfehler aus. Ein zusätzlicher Klemmvorgang ist nicht erforderlich.</w:t>
      </w:r>
      <w:r w:rsidR="005732AF" w:rsidRPr="00340117">
        <w:rPr>
          <w:rFonts w:ascii="Arial" w:hAnsi="Arial" w:cs="Arial"/>
          <w:sz w:val="22"/>
          <w:szCs w:val="22"/>
        </w:rPr>
        <w:t xml:space="preserve"> Die Spannkraft kann dann hydraulisch oder mechanisch aufgebaut werden.</w:t>
      </w:r>
    </w:p>
    <w:p w14:paraId="7B1F0EDD" w14:textId="0B07486A" w:rsidR="00216113" w:rsidRPr="00340117" w:rsidRDefault="00AF04CA" w:rsidP="004F3B37">
      <w:pPr>
        <w:spacing w:after="120" w:line="360" w:lineRule="auto"/>
        <w:rPr>
          <w:rFonts w:ascii="Arial" w:hAnsi="Arial" w:cs="Arial"/>
          <w:sz w:val="22"/>
          <w:szCs w:val="22"/>
        </w:rPr>
      </w:pPr>
      <w:r>
        <w:rPr>
          <w:rFonts w:ascii="Arial" w:hAnsi="Arial" w:cs="Arial"/>
          <w:sz w:val="22"/>
          <w:szCs w:val="22"/>
        </w:rPr>
        <w:t xml:space="preserve">Die dritte </w:t>
      </w:r>
      <w:r w:rsidR="009B692C" w:rsidRPr="00340117">
        <w:rPr>
          <w:rFonts w:ascii="Arial" w:hAnsi="Arial" w:cs="Arial"/>
          <w:sz w:val="22"/>
          <w:szCs w:val="22"/>
        </w:rPr>
        <w:t xml:space="preserve">Variante </w:t>
      </w:r>
      <w:r w:rsidR="00216113" w:rsidRPr="00340117">
        <w:rPr>
          <w:rFonts w:ascii="Arial" w:hAnsi="Arial" w:cs="Arial"/>
          <w:sz w:val="22"/>
          <w:szCs w:val="22"/>
        </w:rPr>
        <w:t>ist ein System aus der Baureihe Hilma MC-P. Hier ist die Schlitteneinheit über eine Spindel zum</w:t>
      </w:r>
      <w:r w:rsidR="00016262" w:rsidRPr="00340117">
        <w:rPr>
          <w:rFonts w:ascii="Arial" w:hAnsi="Arial" w:cs="Arial"/>
          <w:sz w:val="22"/>
          <w:szCs w:val="22"/>
        </w:rPr>
        <w:t xml:space="preserve"> </w:t>
      </w:r>
      <w:proofErr w:type="spellStart"/>
      <w:r w:rsidR="00016262" w:rsidRPr="00340117">
        <w:rPr>
          <w:rFonts w:ascii="Arial" w:hAnsi="Arial" w:cs="Arial"/>
          <w:sz w:val="22"/>
          <w:szCs w:val="22"/>
        </w:rPr>
        <w:t>E</w:t>
      </w:r>
      <w:r w:rsidR="00216113" w:rsidRPr="00340117">
        <w:rPr>
          <w:rFonts w:ascii="Arial" w:hAnsi="Arial" w:cs="Arial"/>
          <w:sz w:val="22"/>
          <w:szCs w:val="22"/>
        </w:rPr>
        <w:t>nt</w:t>
      </w:r>
      <w:proofErr w:type="spellEnd"/>
      <w:r w:rsidR="00216113" w:rsidRPr="00340117">
        <w:rPr>
          <w:rFonts w:ascii="Arial" w:hAnsi="Arial" w:cs="Arial"/>
          <w:sz w:val="22"/>
          <w:szCs w:val="22"/>
        </w:rPr>
        <w:t xml:space="preserve">- </w:t>
      </w:r>
      <w:r w:rsidR="00016262" w:rsidRPr="00340117">
        <w:rPr>
          <w:rFonts w:ascii="Arial" w:hAnsi="Arial" w:cs="Arial"/>
          <w:sz w:val="22"/>
          <w:szCs w:val="22"/>
        </w:rPr>
        <w:t>und</w:t>
      </w:r>
      <w:r w:rsidR="00216113" w:rsidRPr="00340117">
        <w:rPr>
          <w:rFonts w:ascii="Arial" w:hAnsi="Arial" w:cs="Arial"/>
          <w:sz w:val="22"/>
          <w:szCs w:val="22"/>
        </w:rPr>
        <w:t xml:space="preserve"> </w:t>
      </w:r>
      <w:r w:rsidR="00016262" w:rsidRPr="00340117">
        <w:rPr>
          <w:rFonts w:ascii="Arial" w:hAnsi="Arial" w:cs="Arial"/>
          <w:sz w:val="22"/>
          <w:szCs w:val="22"/>
        </w:rPr>
        <w:t>V</w:t>
      </w:r>
      <w:r w:rsidR="00216113" w:rsidRPr="00340117">
        <w:rPr>
          <w:rFonts w:ascii="Arial" w:hAnsi="Arial" w:cs="Arial"/>
          <w:sz w:val="22"/>
          <w:szCs w:val="22"/>
        </w:rPr>
        <w:t>erriegeln ausgelegt. Das Spannsystem kann ausgleichen</w:t>
      </w:r>
      <w:r w:rsidR="00016262" w:rsidRPr="00340117">
        <w:rPr>
          <w:rFonts w:ascii="Arial" w:hAnsi="Arial" w:cs="Arial"/>
          <w:sz w:val="22"/>
          <w:szCs w:val="22"/>
        </w:rPr>
        <w:t>d</w:t>
      </w:r>
      <w:r w:rsidR="00216113" w:rsidRPr="00340117">
        <w:rPr>
          <w:rFonts w:ascii="Arial" w:hAnsi="Arial" w:cs="Arial"/>
          <w:sz w:val="22"/>
          <w:szCs w:val="22"/>
        </w:rPr>
        <w:t xml:space="preserve"> oder </w:t>
      </w:r>
      <w:r w:rsidR="00016262" w:rsidRPr="00340117">
        <w:rPr>
          <w:rFonts w:ascii="Arial" w:hAnsi="Arial" w:cs="Arial"/>
          <w:sz w:val="22"/>
          <w:szCs w:val="22"/>
        </w:rPr>
        <w:t>in</w:t>
      </w:r>
      <w:r w:rsidR="00216113" w:rsidRPr="00340117">
        <w:rPr>
          <w:rFonts w:ascii="Arial" w:hAnsi="Arial" w:cs="Arial"/>
          <w:sz w:val="22"/>
          <w:szCs w:val="22"/>
        </w:rPr>
        <w:t xml:space="preserve"> zentrische</w:t>
      </w:r>
      <w:r w:rsidR="00016262" w:rsidRPr="00340117">
        <w:rPr>
          <w:rFonts w:ascii="Arial" w:hAnsi="Arial" w:cs="Arial"/>
          <w:sz w:val="22"/>
          <w:szCs w:val="22"/>
        </w:rPr>
        <w:t xml:space="preserve">r Funktion </w:t>
      </w:r>
      <w:r w:rsidR="00216113" w:rsidRPr="00340117">
        <w:rPr>
          <w:rFonts w:ascii="Arial" w:hAnsi="Arial" w:cs="Arial"/>
          <w:sz w:val="22"/>
          <w:szCs w:val="22"/>
        </w:rPr>
        <w:t>genutzt werden.</w:t>
      </w:r>
      <w:r w:rsidR="00016262" w:rsidRPr="00340117">
        <w:rPr>
          <w:rFonts w:ascii="Arial" w:hAnsi="Arial" w:cs="Arial"/>
          <w:sz w:val="22"/>
          <w:szCs w:val="22"/>
        </w:rPr>
        <w:t xml:space="preserve"> Der Einsatz zeigt sich in der Spannung von langen Bauteilen wie auch bei Gehäusen aus Guss</w:t>
      </w:r>
      <w:r w:rsidR="005732AF" w:rsidRPr="00340117">
        <w:rPr>
          <w:rFonts w:ascii="Arial" w:hAnsi="Arial" w:cs="Arial"/>
          <w:sz w:val="22"/>
          <w:szCs w:val="22"/>
        </w:rPr>
        <w:t>materialien</w:t>
      </w:r>
      <w:r w:rsidR="00016262" w:rsidRPr="00340117">
        <w:rPr>
          <w:rFonts w:ascii="Arial" w:hAnsi="Arial" w:cs="Arial"/>
          <w:sz w:val="22"/>
          <w:szCs w:val="22"/>
        </w:rPr>
        <w:t>.</w:t>
      </w:r>
    </w:p>
    <w:p w14:paraId="5829E5B0" w14:textId="5CF6FEAE" w:rsidR="002A09A8" w:rsidRPr="00340117" w:rsidRDefault="00EA0598" w:rsidP="00DA7A74">
      <w:pPr>
        <w:spacing w:after="120" w:line="360" w:lineRule="auto"/>
        <w:rPr>
          <w:rFonts w:ascii="Arial" w:hAnsi="Arial" w:cs="Arial"/>
          <w:b/>
          <w:bCs/>
          <w:sz w:val="22"/>
          <w:szCs w:val="22"/>
        </w:rPr>
      </w:pPr>
      <w:r w:rsidRPr="00340117">
        <w:rPr>
          <w:rFonts w:ascii="Arial" w:hAnsi="Arial" w:cs="Arial"/>
          <w:b/>
          <w:bCs/>
          <w:sz w:val="22"/>
          <w:szCs w:val="22"/>
        </w:rPr>
        <w:t xml:space="preserve">Hohen Zuspruch fanden die neuen </w:t>
      </w:r>
      <w:r w:rsidR="002A09A8" w:rsidRPr="00340117">
        <w:rPr>
          <w:rFonts w:ascii="Arial" w:hAnsi="Arial" w:cs="Arial"/>
          <w:b/>
          <w:bCs/>
          <w:sz w:val="22"/>
          <w:szCs w:val="22"/>
        </w:rPr>
        <w:t>HILMA MC</w:t>
      </w:r>
      <w:r w:rsidR="00016262" w:rsidRPr="00340117">
        <w:rPr>
          <w:rFonts w:ascii="Arial" w:hAnsi="Arial" w:cs="Arial"/>
          <w:b/>
          <w:bCs/>
          <w:sz w:val="22"/>
          <w:szCs w:val="22"/>
        </w:rPr>
        <w:t>-P</w:t>
      </w:r>
      <w:r w:rsidR="002A09A8" w:rsidRPr="00340117">
        <w:rPr>
          <w:rFonts w:ascii="Arial" w:hAnsi="Arial" w:cs="Arial"/>
          <w:b/>
          <w:bCs/>
          <w:sz w:val="22"/>
          <w:szCs w:val="22"/>
        </w:rPr>
        <w:t xml:space="preserve"> Spannsystem</w:t>
      </w:r>
      <w:r w:rsidR="00016262" w:rsidRPr="00340117">
        <w:rPr>
          <w:rFonts w:ascii="Arial" w:hAnsi="Arial" w:cs="Arial"/>
          <w:b/>
          <w:bCs/>
          <w:sz w:val="22"/>
          <w:szCs w:val="22"/>
        </w:rPr>
        <w:t>e</w:t>
      </w:r>
    </w:p>
    <w:p w14:paraId="2394FCB2" w14:textId="7E341193" w:rsidR="00E91F81" w:rsidRPr="00340117" w:rsidRDefault="00DA7A74" w:rsidP="00DA7A74">
      <w:pPr>
        <w:spacing w:after="120" w:line="360" w:lineRule="auto"/>
        <w:rPr>
          <w:rFonts w:ascii="Arial" w:hAnsi="Arial" w:cs="Arial"/>
          <w:sz w:val="22"/>
          <w:szCs w:val="22"/>
        </w:rPr>
      </w:pPr>
      <w:r w:rsidRPr="00340117">
        <w:rPr>
          <w:rFonts w:ascii="Arial" w:hAnsi="Arial" w:cs="Arial"/>
          <w:sz w:val="22"/>
          <w:szCs w:val="22"/>
        </w:rPr>
        <w:t xml:space="preserve">Das vor kurzem </w:t>
      </w:r>
      <w:r w:rsidR="00016262" w:rsidRPr="00340117">
        <w:rPr>
          <w:rFonts w:ascii="Arial" w:hAnsi="Arial" w:cs="Arial"/>
          <w:sz w:val="22"/>
          <w:szCs w:val="22"/>
        </w:rPr>
        <w:t>komplett überarbeitete</w:t>
      </w:r>
      <w:r w:rsidR="0039203F" w:rsidRPr="00340117">
        <w:rPr>
          <w:rFonts w:ascii="Arial" w:hAnsi="Arial" w:cs="Arial"/>
          <w:sz w:val="22"/>
          <w:szCs w:val="22"/>
        </w:rPr>
        <w:t xml:space="preserve"> </w:t>
      </w:r>
      <w:r w:rsidR="007112BB" w:rsidRPr="00340117">
        <w:rPr>
          <w:rFonts w:ascii="Arial" w:hAnsi="Arial" w:cs="Arial"/>
          <w:sz w:val="22"/>
          <w:szCs w:val="22"/>
        </w:rPr>
        <w:t xml:space="preserve">HILMA </w:t>
      </w:r>
      <w:r w:rsidR="0039203F" w:rsidRPr="00340117">
        <w:rPr>
          <w:rFonts w:ascii="Arial" w:hAnsi="Arial" w:cs="Arial"/>
          <w:sz w:val="22"/>
          <w:szCs w:val="22"/>
        </w:rPr>
        <w:t>MC</w:t>
      </w:r>
      <w:r w:rsidR="00016262" w:rsidRPr="00340117">
        <w:rPr>
          <w:rFonts w:ascii="Arial" w:hAnsi="Arial" w:cs="Arial"/>
          <w:sz w:val="22"/>
          <w:szCs w:val="22"/>
        </w:rPr>
        <w:t>-P</w:t>
      </w:r>
      <w:r w:rsidR="0039203F" w:rsidRPr="00340117">
        <w:rPr>
          <w:rFonts w:ascii="Arial" w:hAnsi="Arial" w:cs="Arial"/>
          <w:sz w:val="22"/>
          <w:szCs w:val="22"/>
        </w:rPr>
        <w:t xml:space="preserve"> </w:t>
      </w:r>
      <w:r w:rsidR="00016262" w:rsidRPr="00340117">
        <w:rPr>
          <w:rFonts w:ascii="Arial" w:hAnsi="Arial" w:cs="Arial"/>
          <w:sz w:val="22"/>
          <w:szCs w:val="22"/>
        </w:rPr>
        <w:t xml:space="preserve">Programm eignet sich </w:t>
      </w:r>
      <w:r w:rsidR="00EB3783" w:rsidRPr="00340117">
        <w:rPr>
          <w:rFonts w:ascii="Arial" w:hAnsi="Arial" w:cs="Arial"/>
          <w:sz w:val="22"/>
          <w:szCs w:val="22"/>
        </w:rPr>
        <w:t>für</w:t>
      </w:r>
      <w:r w:rsidRPr="00340117">
        <w:rPr>
          <w:rFonts w:ascii="Arial" w:hAnsi="Arial" w:cs="Arial"/>
          <w:sz w:val="22"/>
          <w:szCs w:val="22"/>
        </w:rPr>
        <w:t xml:space="preserve"> eine Vielzahl von Anwendungen</w:t>
      </w:r>
      <w:r w:rsidR="0039203F" w:rsidRPr="00340117">
        <w:rPr>
          <w:rFonts w:ascii="Arial" w:hAnsi="Arial" w:cs="Arial"/>
          <w:sz w:val="22"/>
          <w:szCs w:val="22"/>
        </w:rPr>
        <w:t xml:space="preserve">. </w:t>
      </w:r>
      <w:r w:rsidRPr="00340117">
        <w:rPr>
          <w:rFonts w:ascii="Arial" w:hAnsi="Arial" w:cs="Arial"/>
          <w:sz w:val="22"/>
          <w:szCs w:val="22"/>
        </w:rPr>
        <w:t xml:space="preserve">Wesentliche Merkmale sind </w:t>
      </w:r>
      <w:r w:rsidR="00EA0598" w:rsidRPr="00340117">
        <w:rPr>
          <w:rFonts w:ascii="Arial" w:hAnsi="Arial" w:cs="Arial"/>
          <w:sz w:val="22"/>
          <w:szCs w:val="22"/>
        </w:rPr>
        <w:t>die</w:t>
      </w:r>
      <w:r w:rsidRPr="00340117">
        <w:rPr>
          <w:rFonts w:ascii="Arial" w:hAnsi="Arial" w:cs="Arial"/>
          <w:sz w:val="22"/>
          <w:szCs w:val="22"/>
        </w:rPr>
        <w:t xml:space="preserve"> hohe </w:t>
      </w:r>
      <w:r w:rsidR="0039203F" w:rsidRPr="00340117">
        <w:rPr>
          <w:rFonts w:ascii="Arial" w:hAnsi="Arial" w:cs="Arial"/>
          <w:sz w:val="22"/>
          <w:szCs w:val="22"/>
        </w:rPr>
        <w:t xml:space="preserve">Stabilität und Präzision bei </w:t>
      </w:r>
      <w:r w:rsidR="00EA0598" w:rsidRPr="00340117">
        <w:rPr>
          <w:rFonts w:ascii="Arial" w:hAnsi="Arial" w:cs="Arial"/>
          <w:sz w:val="22"/>
          <w:szCs w:val="22"/>
        </w:rPr>
        <w:t>gleichzeitig s</w:t>
      </w:r>
      <w:r w:rsidR="0039203F" w:rsidRPr="00340117">
        <w:rPr>
          <w:rFonts w:ascii="Arial" w:hAnsi="Arial" w:cs="Arial"/>
          <w:sz w:val="22"/>
          <w:szCs w:val="22"/>
        </w:rPr>
        <w:t xml:space="preserve">ehr guter Zugänglichkeit und </w:t>
      </w:r>
      <w:r w:rsidR="00EB3783" w:rsidRPr="00340117">
        <w:rPr>
          <w:rFonts w:ascii="Arial" w:hAnsi="Arial" w:cs="Arial"/>
          <w:sz w:val="22"/>
          <w:szCs w:val="22"/>
        </w:rPr>
        <w:t xml:space="preserve">umfassendem </w:t>
      </w:r>
      <w:proofErr w:type="spellStart"/>
      <w:r w:rsidR="0039203F" w:rsidRPr="00340117">
        <w:rPr>
          <w:rFonts w:ascii="Arial" w:hAnsi="Arial" w:cs="Arial"/>
          <w:sz w:val="22"/>
          <w:szCs w:val="22"/>
        </w:rPr>
        <w:t>Späneschutz</w:t>
      </w:r>
      <w:proofErr w:type="spellEnd"/>
      <w:r w:rsidR="00EB0112" w:rsidRPr="00340117">
        <w:rPr>
          <w:rFonts w:ascii="Arial" w:hAnsi="Arial" w:cs="Arial"/>
          <w:sz w:val="22"/>
          <w:szCs w:val="22"/>
        </w:rPr>
        <w:t xml:space="preserve">. </w:t>
      </w:r>
      <w:r w:rsidRPr="00340117">
        <w:rPr>
          <w:rFonts w:ascii="Arial" w:hAnsi="Arial" w:cs="Arial"/>
          <w:sz w:val="22"/>
          <w:szCs w:val="22"/>
        </w:rPr>
        <w:t>Dan</w:t>
      </w:r>
      <w:r w:rsidR="00EB3783" w:rsidRPr="00340117">
        <w:rPr>
          <w:rFonts w:ascii="Arial" w:hAnsi="Arial" w:cs="Arial"/>
          <w:sz w:val="22"/>
          <w:szCs w:val="22"/>
        </w:rPr>
        <w:t>k</w:t>
      </w:r>
      <w:r w:rsidRPr="00340117">
        <w:rPr>
          <w:rFonts w:ascii="Arial" w:hAnsi="Arial" w:cs="Arial"/>
          <w:sz w:val="22"/>
          <w:szCs w:val="22"/>
        </w:rPr>
        <w:t xml:space="preserve"> </w:t>
      </w:r>
      <w:r w:rsidR="00EA0598" w:rsidRPr="00340117">
        <w:rPr>
          <w:rFonts w:ascii="Arial" w:hAnsi="Arial" w:cs="Arial"/>
          <w:sz w:val="22"/>
          <w:szCs w:val="22"/>
        </w:rPr>
        <w:t>der</w:t>
      </w:r>
      <w:r w:rsidRPr="00340117">
        <w:rPr>
          <w:rFonts w:ascii="Arial" w:hAnsi="Arial" w:cs="Arial"/>
          <w:sz w:val="22"/>
          <w:szCs w:val="22"/>
        </w:rPr>
        <w:t xml:space="preserve"> </w:t>
      </w:r>
      <w:r w:rsidR="00EB0112" w:rsidRPr="00340117">
        <w:rPr>
          <w:rFonts w:ascii="Arial" w:hAnsi="Arial" w:cs="Arial"/>
          <w:sz w:val="22"/>
          <w:szCs w:val="22"/>
        </w:rPr>
        <w:t>kompakte</w:t>
      </w:r>
      <w:r w:rsidR="00EB3783" w:rsidRPr="00340117">
        <w:rPr>
          <w:rFonts w:ascii="Arial" w:hAnsi="Arial" w:cs="Arial"/>
          <w:sz w:val="22"/>
          <w:szCs w:val="22"/>
        </w:rPr>
        <w:t>n</w:t>
      </w:r>
      <w:r w:rsidR="00EB0112" w:rsidRPr="00340117">
        <w:rPr>
          <w:rFonts w:ascii="Arial" w:hAnsi="Arial" w:cs="Arial"/>
          <w:sz w:val="22"/>
          <w:szCs w:val="22"/>
        </w:rPr>
        <w:t xml:space="preserve"> Bauform </w:t>
      </w:r>
      <w:r w:rsidRPr="00340117">
        <w:rPr>
          <w:rFonts w:ascii="Arial" w:hAnsi="Arial" w:cs="Arial"/>
          <w:sz w:val="22"/>
          <w:szCs w:val="22"/>
        </w:rPr>
        <w:t xml:space="preserve">sind </w:t>
      </w:r>
      <w:r w:rsidR="00EB0112" w:rsidRPr="00340117">
        <w:rPr>
          <w:rFonts w:ascii="Arial" w:hAnsi="Arial" w:cs="Arial"/>
          <w:sz w:val="22"/>
          <w:szCs w:val="22"/>
        </w:rPr>
        <w:t>kollisionsfrei</w:t>
      </w:r>
      <w:r w:rsidR="006A732E" w:rsidRPr="00340117">
        <w:rPr>
          <w:rFonts w:ascii="Arial" w:hAnsi="Arial" w:cs="Arial"/>
          <w:sz w:val="22"/>
          <w:szCs w:val="22"/>
        </w:rPr>
        <w:t>e</w:t>
      </w:r>
      <w:r w:rsidR="00EB0112" w:rsidRPr="00340117">
        <w:rPr>
          <w:rFonts w:ascii="Arial" w:hAnsi="Arial" w:cs="Arial"/>
          <w:sz w:val="22"/>
          <w:szCs w:val="22"/>
        </w:rPr>
        <w:t xml:space="preserve"> Werkzeugwege und </w:t>
      </w:r>
      <w:r w:rsidRPr="00340117">
        <w:rPr>
          <w:rFonts w:ascii="Arial" w:hAnsi="Arial" w:cs="Arial"/>
          <w:sz w:val="22"/>
          <w:szCs w:val="22"/>
        </w:rPr>
        <w:t xml:space="preserve">der </w:t>
      </w:r>
      <w:r w:rsidR="00EB0112" w:rsidRPr="00340117">
        <w:rPr>
          <w:rFonts w:ascii="Arial" w:hAnsi="Arial" w:cs="Arial"/>
          <w:sz w:val="22"/>
          <w:szCs w:val="22"/>
        </w:rPr>
        <w:t>Einsatz von kurzen Standardwerkzeugen</w:t>
      </w:r>
      <w:r w:rsidR="00EA0598" w:rsidRPr="00340117">
        <w:rPr>
          <w:rFonts w:ascii="Arial" w:hAnsi="Arial" w:cs="Arial"/>
          <w:sz w:val="22"/>
          <w:szCs w:val="22"/>
        </w:rPr>
        <w:t xml:space="preserve"> in</w:t>
      </w:r>
      <w:r w:rsidR="00EB3783" w:rsidRPr="00340117">
        <w:rPr>
          <w:rFonts w:ascii="Arial" w:hAnsi="Arial" w:cs="Arial"/>
          <w:sz w:val="22"/>
          <w:szCs w:val="22"/>
        </w:rPr>
        <w:t xml:space="preserve"> der 5-Achsbearbeitung</w:t>
      </w:r>
      <w:r w:rsidRPr="00340117">
        <w:rPr>
          <w:rFonts w:ascii="Arial" w:hAnsi="Arial" w:cs="Arial"/>
          <w:sz w:val="22"/>
          <w:szCs w:val="22"/>
        </w:rPr>
        <w:t xml:space="preserve"> möglich</w:t>
      </w:r>
      <w:r w:rsidR="00EB0112" w:rsidRPr="00340117">
        <w:rPr>
          <w:rFonts w:ascii="Arial" w:hAnsi="Arial" w:cs="Arial"/>
          <w:sz w:val="22"/>
          <w:szCs w:val="22"/>
        </w:rPr>
        <w:t xml:space="preserve">. </w:t>
      </w:r>
      <w:r w:rsidR="00016262" w:rsidRPr="00340117">
        <w:rPr>
          <w:rFonts w:ascii="Arial" w:hAnsi="Arial" w:cs="Arial"/>
          <w:sz w:val="22"/>
          <w:szCs w:val="22"/>
        </w:rPr>
        <w:t xml:space="preserve">Präzision und Stabilität erlauben </w:t>
      </w:r>
      <w:r w:rsidR="00EB0112" w:rsidRPr="00340117">
        <w:rPr>
          <w:rFonts w:ascii="Arial" w:hAnsi="Arial" w:cs="Arial"/>
          <w:sz w:val="22"/>
          <w:szCs w:val="22"/>
        </w:rPr>
        <w:t xml:space="preserve">Spannung </w:t>
      </w:r>
      <w:r w:rsidR="006A732E" w:rsidRPr="00340117">
        <w:rPr>
          <w:rFonts w:ascii="Arial" w:hAnsi="Arial" w:cs="Arial"/>
          <w:sz w:val="22"/>
          <w:szCs w:val="22"/>
        </w:rPr>
        <w:t>1</w:t>
      </w:r>
      <w:r w:rsidR="00EB0112" w:rsidRPr="00340117">
        <w:rPr>
          <w:rFonts w:ascii="Arial" w:hAnsi="Arial" w:cs="Arial"/>
          <w:sz w:val="22"/>
          <w:szCs w:val="22"/>
        </w:rPr>
        <w:t xml:space="preserve"> </w:t>
      </w:r>
      <w:r w:rsidR="007112BB" w:rsidRPr="00340117">
        <w:rPr>
          <w:rFonts w:ascii="Arial" w:hAnsi="Arial" w:cs="Arial"/>
          <w:sz w:val="22"/>
          <w:szCs w:val="22"/>
        </w:rPr>
        <w:t xml:space="preserve">und </w:t>
      </w:r>
      <w:r w:rsidR="006A732E" w:rsidRPr="00340117">
        <w:rPr>
          <w:rFonts w:ascii="Arial" w:hAnsi="Arial" w:cs="Arial"/>
          <w:sz w:val="22"/>
          <w:szCs w:val="22"/>
        </w:rPr>
        <w:t>2</w:t>
      </w:r>
      <w:r w:rsidR="007112BB" w:rsidRPr="00340117">
        <w:rPr>
          <w:rFonts w:ascii="Arial" w:hAnsi="Arial" w:cs="Arial"/>
          <w:sz w:val="22"/>
          <w:szCs w:val="22"/>
        </w:rPr>
        <w:t xml:space="preserve"> </w:t>
      </w:r>
      <w:r w:rsidR="00EB0112" w:rsidRPr="00340117">
        <w:rPr>
          <w:rFonts w:ascii="Arial" w:hAnsi="Arial" w:cs="Arial"/>
          <w:sz w:val="22"/>
          <w:szCs w:val="22"/>
        </w:rPr>
        <w:t xml:space="preserve">in </w:t>
      </w:r>
      <w:r w:rsidR="00016262" w:rsidRPr="00340117">
        <w:rPr>
          <w:rFonts w:ascii="Arial" w:hAnsi="Arial" w:cs="Arial"/>
          <w:sz w:val="22"/>
          <w:szCs w:val="22"/>
        </w:rPr>
        <w:t xml:space="preserve">nur </w:t>
      </w:r>
      <w:r w:rsidR="00EB0112" w:rsidRPr="00340117">
        <w:rPr>
          <w:rFonts w:ascii="Arial" w:hAnsi="Arial" w:cs="Arial"/>
          <w:sz w:val="22"/>
          <w:szCs w:val="22"/>
        </w:rPr>
        <w:t xml:space="preserve">einem </w:t>
      </w:r>
      <w:r w:rsidR="00016262" w:rsidRPr="00340117">
        <w:rPr>
          <w:rFonts w:ascii="Arial" w:hAnsi="Arial" w:cs="Arial"/>
          <w:sz w:val="22"/>
          <w:szCs w:val="22"/>
        </w:rPr>
        <w:t>Spanns</w:t>
      </w:r>
      <w:r w:rsidR="00EB0112" w:rsidRPr="00340117">
        <w:rPr>
          <w:rFonts w:ascii="Arial" w:hAnsi="Arial" w:cs="Arial"/>
          <w:sz w:val="22"/>
          <w:szCs w:val="22"/>
        </w:rPr>
        <w:t xml:space="preserve">ystem. </w:t>
      </w:r>
      <w:r w:rsidR="0039203F" w:rsidRPr="00340117">
        <w:rPr>
          <w:rFonts w:ascii="Arial" w:hAnsi="Arial" w:cs="Arial"/>
          <w:sz w:val="22"/>
          <w:szCs w:val="22"/>
        </w:rPr>
        <w:t xml:space="preserve"> </w:t>
      </w:r>
    </w:p>
    <w:p w14:paraId="6D701BB9" w14:textId="63147D13" w:rsidR="00CA17F3" w:rsidRPr="00340117" w:rsidRDefault="002A09A8" w:rsidP="003A0022">
      <w:pPr>
        <w:spacing w:after="120" w:line="360" w:lineRule="auto"/>
        <w:rPr>
          <w:rFonts w:ascii="Arial" w:hAnsi="Arial" w:cs="Arial"/>
          <w:sz w:val="22"/>
          <w:szCs w:val="22"/>
        </w:rPr>
      </w:pPr>
      <w:r w:rsidRPr="00340117">
        <w:rPr>
          <w:rFonts w:ascii="Arial" w:hAnsi="Arial" w:cs="Arial"/>
          <w:sz w:val="22"/>
          <w:szCs w:val="22"/>
        </w:rPr>
        <w:t>Ausgesprochen flexibel einsetzbar sind die MC</w:t>
      </w:r>
      <w:r w:rsidR="00016262" w:rsidRPr="00340117">
        <w:rPr>
          <w:rFonts w:ascii="Arial" w:hAnsi="Arial" w:cs="Arial"/>
          <w:sz w:val="22"/>
          <w:szCs w:val="22"/>
        </w:rPr>
        <w:t>-P</w:t>
      </w:r>
      <w:r w:rsidRPr="00340117">
        <w:rPr>
          <w:rFonts w:ascii="Arial" w:hAnsi="Arial" w:cs="Arial"/>
          <w:sz w:val="22"/>
          <w:szCs w:val="22"/>
        </w:rPr>
        <w:t xml:space="preserve"> Spannsysteme aufgrund </w:t>
      </w:r>
      <w:r w:rsidR="00EC5362" w:rsidRPr="00340117">
        <w:rPr>
          <w:rFonts w:ascii="Arial" w:hAnsi="Arial" w:cs="Arial"/>
          <w:sz w:val="22"/>
          <w:szCs w:val="22"/>
        </w:rPr>
        <w:t>z</w:t>
      </w:r>
      <w:r w:rsidR="005C14E0" w:rsidRPr="00340117">
        <w:rPr>
          <w:rFonts w:ascii="Arial" w:hAnsi="Arial" w:cs="Arial"/>
          <w:sz w:val="22"/>
          <w:szCs w:val="22"/>
        </w:rPr>
        <w:t>ahlreiche</w:t>
      </w:r>
      <w:r w:rsidRPr="00340117">
        <w:rPr>
          <w:rFonts w:ascii="Arial" w:hAnsi="Arial" w:cs="Arial"/>
          <w:sz w:val="22"/>
          <w:szCs w:val="22"/>
        </w:rPr>
        <w:t>r</w:t>
      </w:r>
      <w:r w:rsidR="00EB3783" w:rsidRPr="00340117">
        <w:rPr>
          <w:rFonts w:ascii="Arial" w:hAnsi="Arial" w:cs="Arial"/>
          <w:sz w:val="22"/>
          <w:szCs w:val="22"/>
        </w:rPr>
        <w:t xml:space="preserve"> V</w:t>
      </w:r>
      <w:r w:rsidR="005C14E0" w:rsidRPr="00340117">
        <w:rPr>
          <w:rFonts w:ascii="Arial" w:hAnsi="Arial" w:cs="Arial"/>
          <w:sz w:val="22"/>
          <w:szCs w:val="22"/>
        </w:rPr>
        <w:t xml:space="preserve">arianten </w:t>
      </w:r>
      <w:r w:rsidR="003A0022" w:rsidRPr="00340117">
        <w:rPr>
          <w:rFonts w:ascii="Arial" w:hAnsi="Arial" w:cs="Arial"/>
          <w:sz w:val="22"/>
          <w:szCs w:val="22"/>
        </w:rPr>
        <w:t xml:space="preserve">und </w:t>
      </w:r>
      <w:r w:rsidR="00EB3783" w:rsidRPr="00340117">
        <w:rPr>
          <w:rFonts w:ascii="Arial" w:hAnsi="Arial" w:cs="Arial"/>
          <w:sz w:val="22"/>
          <w:szCs w:val="22"/>
        </w:rPr>
        <w:t xml:space="preserve">eines </w:t>
      </w:r>
      <w:r w:rsidR="003A0022" w:rsidRPr="00340117">
        <w:rPr>
          <w:rFonts w:ascii="Arial" w:hAnsi="Arial" w:cs="Arial"/>
          <w:sz w:val="22"/>
          <w:szCs w:val="22"/>
        </w:rPr>
        <w:t>umfangreiche</w:t>
      </w:r>
      <w:r w:rsidR="00EB3783" w:rsidRPr="00340117">
        <w:rPr>
          <w:rFonts w:ascii="Arial" w:hAnsi="Arial" w:cs="Arial"/>
          <w:sz w:val="22"/>
          <w:szCs w:val="22"/>
        </w:rPr>
        <w:t>n</w:t>
      </w:r>
      <w:r w:rsidR="003A0022" w:rsidRPr="00340117">
        <w:rPr>
          <w:rFonts w:ascii="Arial" w:hAnsi="Arial" w:cs="Arial"/>
          <w:sz w:val="22"/>
          <w:szCs w:val="22"/>
        </w:rPr>
        <w:t xml:space="preserve"> Zubehör</w:t>
      </w:r>
      <w:r w:rsidR="00EB3783" w:rsidRPr="00340117">
        <w:rPr>
          <w:rFonts w:ascii="Arial" w:hAnsi="Arial" w:cs="Arial"/>
          <w:sz w:val="22"/>
          <w:szCs w:val="22"/>
        </w:rPr>
        <w:t>s</w:t>
      </w:r>
      <w:r w:rsidR="00EC5362" w:rsidRPr="00340117">
        <w:rPr>
          <w:rFonts w:ascii="Arial" w:hAnsi="Arial" w:cs="Arial"/>
          <w:sz w:val="22"/>
          <w:szCs w:val="22"/>
        </w:rPr>
        <w:t xml:space="preserve">. </w:t>
      </w:r>
      <w:r w:rsidRPr="00340117">
        <w:rPr>
          <w:rFonts w:ascii="Arial" w:hAnsi="Arial" w:cs="Arial"/>
          <w:sz w:val="22"/>
          <w:szCs w:val="22"/>
        </w:rPr>
        <w:t xml:space="preserve">Neben den Optionen </w:t>
      </w:r>
      <w:r w:rsidR="003A0022" w:rsidRPr="00340117">
        <w:rPr>
          <w:rFonts w:ascii="Arial" w:hAnsi="Arial" w:cs="Arial"/>
          <w:sz w:val="22"/>
          <w:szCs w:val="22"/>
        </w:rPr>
        <w:t>zentrisch</w:t>
      </w:r>
      <w:r w:rsidR="00EA0598" w:rsidRPr="00340117">
        <w:rPr>
          <w:rFonts w:ascii="Arial" w:hAnsi="Arial" w:cs="Arial"/>
          <w:sz w:val="22"/>
          <w:szCs w:val="22"/>
        </w:rPr>
        <w:t>,</w:t>
      </w:r>
      <w:r w:rsidR="003A0022" w:rsidRPr="00340117">
        <w:rPr>
          <w:rFonts w:ascii="Arial" w:hAnsi="Arial" w:cs="Arial"/>
          <w:sz w:val="22"/>
          <w:szCs w:val="22"/>
        </w:rPr>
        <w:t xml:space="preserve"> Festbacke </w:t>
      </w:r>
      <w:r w:rsidR="00EA0598" w:rsidRPr="00340117">
        <w:rPr>
          <w:rFonts w:ascii="Arial" w:hAnsi="Arial" w:cs="Arial"/>
          <w:sz w:val="22"/>
          <w:szCs w:val="22"/>
        </w:rPr>
        <w:t xml:space="preserve">oder ausgleichend (MC-P </w:t>
      </w:r>
      <w:proofErr w:type="spellStart"/>
      <w:r w:rsidR="00EA0598" w:rsidRPr="00340117">
        <w:rPr>
          <w:rFonts w:ascii="Arial" w:hAnsi="Arial" w:cs="Arial"/>
          <w:sz w:val="22"/>
          <w:szCs w:val="22"/>
        </w:rPr>
        <w:t>balance</w:t>
      </w:r>
      <w:proofErr w:type="spellEnd"/>
      <w:r w:rsidR="00EA0598" w:rsidRPr="00340117">
        <w:rPr>
          <w:rFonts w:ascii="Arial" w:hAnsi="Arial" w:cs="Arial"/>
          <w:sz w:val="22"/>
          <w:szCs w:val="22"/>
        </w:rPr>
        <w:t>)</w:t>
      </w:r>
      <w:r w:rsidR="003A0022" w:rsidRPr="00340117">
        <w:rPr>
          <w:rFonts w:ascii="Arial" w:hAnsi="Arial" w:cs="Arial"/>
          <w:sz w:val="22"/>
          <w:szCs w:val="22"/>
        </w:rPr>
        <w:t xml:space="preserve">, </w:t>
      </w:r>
      <w:r w:rsidRPr="00340117">
        <w:rPr>
          <w:rFonts w:ascii="Arial" w:hAnsi="Arial" w:cs="Arial"/>
          <w:sz w:val="22"/>
          <w:szCs w:val="22"/>
        </w:rPr>
        <w:t xml:space="preserve">gibt es </w:t>
      </w:r>
      <w:r w:rsidR="003A0022" w:rsidRPr="00340117">
        <w:rPr>
          <w:rFonts w:ascii="Arial" w:hAnsi="Arial" w:cs="Arial"/>
          <w:sz w:val="22"/>
          <w:szCs w:val="22"/>
        </w:rPr>
        <w:t>mechanisch oder hydraulisch betätigt</w:t>
      </w:r>
      <w:r w:rsidR="00EB3783" w:rsidRPr="00340117">
        <w:rPr>
          <w:rFonts w:ascii="Arial" w:hAnsi="Arial" w:cs="Arial"/>
          <w:sz w:val="22"/>
          <w:szCs w:val="22"/>
        </w:rPr>
        <w:t>e Ausführungen</w:t>
      </w:r>
      <w:r w:rsidR="00751E86">
        <w:rPr>
          <w:rFonts w:ascii="Arial" w:hAnsi="Arial" w:cs="Arial"/>
          <w:sz w:val="22"/>
          <w:szCs w:val="22"/>
        </w:rPr>
        <w:t>,</w:t>
      </w:r>
      <w:r w:rsidR="003A0022" w:rsidRPr="00340117">
        <w:rPr>
          <w:rFonts w:ascii="Arial" w:hAnsi="Arial" w:cs="Arial"/>
          <w:sz w:val="22"/>
          <w:szCs w:val="22"/>
        </w:rPr>
        <w:t xml:space="preserve"> Backenbreiten </w:t>
      </w:r>
      <w:r w:rsidRPr="00340117">
        <w:rPr>
          <w:rFonts w:ascii="Arial" w:hAnsi="Arial" w:cs="Arial"/>
          <w:sz w:val="22"/>
          <w:szCs w:val="22"/>
        </w:rPr>
        <w:t xml:space="preserve">zwischen </w:t>
      </w:r>
      <w:r w:rsidR="003A0022" w:rsidRPr="00340117">
        <w:rPr>
          <w:rFonts w:ascii="Arial" w:hAnsi="Arial" w:cs="Arial"/>
          <w:sz w:val="22"/>
          <w:szCs w:val="22"/>
        </w:rPr>
        <w:t xml:space="preserve">40 mm </w:t>
      </w:r>
      <w:r w:rsidRPr="00340117">
        <w:rPr>
          <w:rFonts w:ascii="Arial" w:hAnsi="Arial" w:cs="Arial"/>
          <w:sz w:val="22"/>
          <w:szCs w:val="22"/>
        </w:rPr>
        <w:t xml:space="preserve">und </w:t>
      </w:r>
      <w:r w:rsidR="003A0022" w:rsidRPr="00340117">
        <w:rPr>
          <w:rFonts w:ascii="Arial" w:hAnsi="Arial" w:cs="Arial"/>
          <w:sz w:val="22"/>
          <w:szCs w:val="22"/>
        </w:rPr>
        <w:t>125 mm</w:t>
      </w:r>
      <w:r w:rsidRPr="00340117">
        <w:rPr>
          <w:rFonts w:ascii="Arial" w:hAnsi="Arial" w:cs="Arial"/>
          <w:sz w:val="22"/>
          <w:szCs w:val="22"/>
        </w:rPr>
        <w:t xml:space="preserve"> und </w:t>
      </w:r>
      <w:r w:rsidR="003A0022" w:rsidRPr="00340117">
        <w:rPr>
          <w:rFonts w:ascii="Arial" w:hAnsi="Arial" w:cs="Arial"/>
          <w:sz w:val="22"/>
          <w:szCs w:val="22"/>
        </w:rPr>
        <w:t xml:space="preserve">maximale Spannkräfte von 8 kN bis 35 kN. </w:t>
      </w:r>
      <w:r w:rsidRPr="00340117">
        <w:rPr>
          <w:rFonts w:ascii="Arial" w:hAnsi="Arial" w:cs="Arial"/>
          <w:sz w:val="22"/>
          <w:szCs w:val="22"/>
        </w:rPr>
        <w:t xml:space="preserve">Außerdem bietet ROEMHELD ein </w:t>
      </w:r>
      <w:r w:rsidR="00E91839" w:rsidRPr="00340117">
        <w:rPr>
          <w:rFonts w:ascii="Arial" w:hAnsi="Arial" w:cs="Arial"/>
          <w:sz w:val="22"/>
          <w:szCs w:val="22"/>
        </w:rPr>
        <w:t xml:space="preserve">umfassendes </w:t>
      </w:r>
      <w:r w:rsidR="003A0022" w:rsidRPr="00340117">
        <w:rPr>
          <w:rFonts w:ascii="Arial" w:hAnsi="Arial" w:cs="Arial"/>
          <w:sz w:val="22"/>
          <w:szCs w:val="22"/>
        </w:rPr>
        <w:t xml:space="preserve">Backenprogramm </w:t>
      </w:r>
      <w:r w:rsidR="00177FE0" w:rsidRPr="00340117">
        <w:rPr>
          <w:rFonts w:ascii="Arial" w:hAnsi="Arial" w:cs="Arial"/>
          <w:sz w:val="22"/>
          <w:szCs w:val="22"/>
        </w:rPr>
        <w:t xml:space="preserve">sowie </w:t>
      </w:r>
      <w:r w:rsidRPr="00340117">
        <w:rPr>
          <w:rFonts w:ascii="Arial" w:hAnsi="Arial" w:cs="Arial"/>
          <w:sz w:val="22"/>
          <w:szCs w:val="22"/>
        </w:rPr>
        <w:t xml:space="preserve">verschiedene </w:t>
      </w:r>
      <w:r w:rsidR="00177FE0" w:rsidRPr="00340117">
        <w:rPr>
          <w:rFonts w:ascii="Arial" w:hAnsi="Arial" w:cs="Arial"/>
          <w:sz w:val="22"/>
          <w:szCs w:val="22"/>
        </w:rPr>
        <w:t>Wechseleinsätze</w:t>
      </w:r>
      <w:r w:rsidR="00EA0598" w:rsidRPr="00340117">
        <w:rPr>
          <w:rFonts w:ascii="Arial" w:hAnsi="Arial" w:cs="Arial"/>
          <w:sz w:val="22"/>
          <w:szCs w:val="22"/>
        </w:rPr>
        <w:t xml:space="preserve"> mit Verzahnung oder Beschichtungen.</w:t>
      </w:r>
    </w:p>
    <w:p w14:paraId="0A61F98F" w14:textId="77777777" w:rsidR="00C267B6" w:rsidRPr="004715FC" w:rsidRDefault="00C267B6" w:rsidP="00C267B6">
      <w:pPr>
        <w:spacing w:after="120" w:line="360" w:lineRule="auto"/>
        <w:rPr>
          <w:rFonts w:ascii="Arial" w:hAnsi="Arial" w:cs="Arial"/>
          <w:b/>
          <w:bCs/>
          <w:sz w:val="22"/>
          <w:szCs w:val="22"/>
        </w:rPr>
      </w:pPr>
      <w:r w:rsidRPr="004715FC">
        <w:rPr>
          <w:rFonts w:ascii="Arial" w:hAnsi="Arial" w:cs="Arial"/>
          <w:b/>
          <w:bCs/>
          <w:sz w:val="22"/>
          <w:szCs w:val="22"/>
        </w:rPr>
        <w:t>Über ROEMHELD:</w:t>
      </w:r>
    </w:p>
    <w:p w14:paraId="6BAF9A9E" w14:textId="77777777" w:rsidR="00C267B6" w:rsidRDefault="00C267B6" w:rsidP="00C267B6">
      <w:pPr>
        <w:spacing w:after="120" w:line="360" w:lineRule="auto"/>
        <w:rPr>
          <w:rFonts w:ascii="Arial" w:hAnsi="Arial" w:cs="Arial"/>
          <w:sz w:val="22"/>
          <w:szCs w:val="22"/>
        </w:rPr>
      </w:pPr>
      <w:r w:rsidRPr="004715FC">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4715FC">
        <w:rPr>
          <w:rFonts w:ascii="Arial" w:hAnsi="Arial" w:cs="Arial"/>
          <w:sz w:val="22"/>
          <w:szCs w:val="22"/>
        </w:rPr>
        <w:t>, Prüfung</w:t>
      </w:r>
      <w:proofErr w:type="gramEnd"/>
      <w:r w:rsidRPr="004715FC">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w:t>
      </w:r>
      <w:r w:rsidRPr="004715FC">
        <w:rPr>
          <w:rFonts w:ascii="Arial" w:hAnsi="Arial" w:cs="Arial"/>
          <w:sz w:val="22"/>
          <w:szCs w:val="22"/>
        </w:rPr>
        <w:lastRenderedPageBreak/>
        <w:t>Laubach, Hilchenbach und Götzis / Österreich erzielten 500 Mitarbeiter 2015 einen</w:t>
      </w:r>
      <w:r>
        <w:rPr>
          <w:rFonts w:ascii="Arial" w:hAnsi="Arial" w:cs="Arial"/>
          <w:sz w:val="22"/>
          <w:szCs w:val="22"/>
        </w:rPr>
        <w:t xml:space="preserve"> Umsatz von rund 98 Mio. Euro.</w:t>
      </w:r>
    </w:p>
    <w:p w14:paraId="2DF66027" w14:textId="77777777" w:rsidR="00396631" w:rsidRPr="00306578" w:rsidRDefault="00396631" w:rsidP="005C54F9">
      <w:pPr>
        <w:spacing w:after="120" w:line="360" w:lineRule="auto"/>
        <w:rPr>
          <w:rFonts w:ascii="Arial" w:hAnsi="Arial" w:cs="Arial"/>
          <w:sz w:val="22"/>
          <w:szCs w:val="22"/>
        </w:rPr>
      </w:pPr>
    </w:p>
    <w:p w14:paraId="2445EC62" w14:textId="77777777" w:rsidR="00BA10EA" w:rsidRDefault="00BA10EA" w:rsidP="00E6099E">
      <w:pPr>
        <w:spacing w:after="120" w:line="360" w:lineRule="auto"/>
        <w:rPr>
          <w:rFonts w:ascii="Arial" w:hAnsi="Arial" w:cs="Arial"/>
          <w:b/>
          <w:sz w:val="22"/>
          <w:szCs w:val="22"/>
        </w:rPr>
      </w:pPr>
    </w:p>
    <w:p w14:paraId="7DC8ABB5" w14:textId="77777777" w:rsidR="003B504D" w:rsidRDefault="003B504D" w:rsidP="00E6099E">
      <w:pPr>
        <w:spacing w:after="120" w:line="360" w:lineRule="auto"/>
        <w:rPr>
          <w:rFonts w:ascii="Arial" w:hAnsi="Arial" w:cs="Arial"/>
          <w:b/>
          <w:sz w:val="22"/>
          <w:szCs w:val="22"/>
        </w:rPr>
      </w:pPr>
    </w:p>
    <w:p w14:paraId="0538DB12" w14:textId="76BFD7C0" w:rsidR="005A43EE" w:rsidRDefault="00A246FF" w:rsidP="00E6099E">
      <w:pPr>
        <w:spacing w:after="120" w:line="360" w:lineRule="auto"/>
        <w:rPr>
          <w:rFonts w:ascii="Arial" w:hAnsi="Arial" w:cs="Arial"/>
          <w:b/>
          <w:sz w:val="22"/>
          <w:szCs w:val="22"/>
        </w:rPr>
      </w:pPr>
      <w:r>
        <w:rPr>
          <w:rFonts w:ascii="Arial" w:hAnsi="Arial" w:cs="Arial"/>
          <w:b/>
          <w:sz w:val="22"/>
          <w:szCs w:val="22"/>
        </w:rPr>
        <w:t>Fotos</w:t>
      </w:r>
      <w:r w:rsidR="00E7223D">
        <w:rPr>
          <w:rFonts w:ascii="Arial" w:hAnsi="Arial" w:cs="Arial"/>
          <w:b/>
          <w:sz w:val="22"/>
          <w:szCs w:val="22"/>
        </w:rPr>
        <w:t>:</w:t>
      </w:r>
    </w:p>
    <w:p w14:paraId="6A69C0C0" w14:textId="496F92B2" w:rsidR="00F96887" w:rsidRDefault="007A6EAD" w:rsidP="00E6099E">
      <w:pPr>
        <w:spacing w:after="120" w:line="360" w:lineRule="auto"/>
        <w:rPr>
          <w:rFonts w:ascii="Arial" w:hAnsi="Arial" w:cs="Arial"/>
          <w:b/>
          <w:sz w:val="22"/>
          <w:szCs w:val="22"/>
        </w:rPr>
      </w:pPr>
      <w:r>
        <w:rPr>
          <w:rFonts w:ascii="Arial" w:hAnsi="Arial" w:cs="Arial"/>
          <w:b/>
          <w:noProof/>
          <w:sz w:val="22"/>
          <w:szCs w:val="22"/>
        </w:rPr>
        <w:drawing>
          <wp:inline distT="0" distB="0" distL="0" distR="0" wp14:anchorId="585B8C3B" wp14:editId="3FC4505B">
            <wp:extent cx="5368404" cy="4026303"/>
            <wp:effectExtent l="0" t="0" r="0" b="1270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240454.JPG"/>
                    <pic:cNvPicPr/>
                  </pic:nvPicPr>
                  <pic:blipFill>
                    <a:blip r:embed="rId12" cstate="email">
                      <a:extLst>
                        <a:ext uri="{28A0092B-C50C-407E-A947-70E740481C1C}">
                          <a14:useLocalDpi xmlns:a14="http://schemas.microsoft.com/office/drawing/2010/main"/>
                        </a:ext>
                      </a:extLst>
                    </a:blip>
                    <a:stretch>
                      <a:fillRect/>
                    </a:stretch>
                  </pic:blipFill>
                  <pic:spPr>
                    <a:xfrm>
                      <a:off x="0" y="0"/>
                      <a:ext cx="5368404" cy="4026303"/>
                    </a:xfrm>
                    <a:prstGeom prst="rect">
                      <a:avLst/>
                    </a:prstGeom>
                  </pic:spPr>
                </pic:pic>
              </a:graphicData>
            </a:graphic>
          </wp:inline>
        </w:drawing>
      </w:r>
    </w:p>
    <w:p w14:paraId="76147CCF" w14:textId="614410DB" w:rsidR="00F96887" w:rsidRPr="00402AE5" w:rsidRDefault="00402AE5" w:rsidP="00E6099E">
      <w:pPr>
        <w:spacing w:after="120" w:line="360" w:lineRule="auto"/>
        <w:rPr>
          <w:rFonts w:ascii="Arial" w:hAnsi="Arial" w:cs="Arial"/>
          <w:sz w:val="22"/>
          <w:szCs w:val="22"/>
        </w:rPr>
      </w:pPr>
      <w:r w:rsidRPr="00402AE5">
        <w:rPr>
          <w:rFonts w:ascii="Arial" w:hAnsi="Arial" w:cs="Arial"/>
          <w:sz w:val="22"/>
          <w:szCs w:val="22"/>
        </w:rPr>
        <w:t>Foto 1:</w:t>
      </w:r>
    </w:p>
    <w:p w14:paraId="4BC8E491" w14:textId="250D2371" w:rsidR="00F96887" w:rsidRDefault="0065346F" w:rsidP="00E6099E">
      <w:pPr>
        <w:spacing w:after="120" w:line="360" w:lineRule="auto"/>
        <w:rPr>
          <w:rFonts w:ascii="Arial" w:hAnsi="Arial" w:cs="Arial"/>
          <w:b/>
          <w:sz w:val="22"/>
          <w:szCs w:val="22"/>
        </w:rPr>
      </w:pPr>
      <w:r>
        <w:rPr>
          <w:rFonts w:ascii="Arial" w:hAnsi="Arial" w:cs="Arial"/>
          <w:sz w:val="22"/>
          <w:szCs w:val="22"/>
        </w:rPr>
        <w:t>A</w:t>
      </w:r>
      <w:r w:rsidRPr="008B5C4C">
        <w:rPr>
          <w:rFonts w:ascii="Arial" w:hAnsi="Arial" w:cs="Arial"/>
          <w:sz w:val="22"/>
          <w:szCs w:val="22"/>
        </w:rPr>
        <w:t>uf der METAV</w:t>
      </w:r>
      <w:r>
        <w:rPr>
          <w:rFonts w:ascii="Arial" w:hAnsi="Arial" w:cs="Arial"/>
          <w:sz w:val="22"/>
          <w:szCs w:val="22"/>
        </w:rPr>
        <w:t xml:space="preserve"> präsentierte die </w:t>
      </w:r>
      <w:r w:rsidRPr="008B5C4C">
        <w:rPr>
          <w:rFonts w:ascii="Arial" w:hAnsi="Arial" w:cs="Arial"/>
          <w:sz w:val="22"/>
          <w:szCs w:val="22"/>
        </w:rPr>
        <w:t xml:space="preserve">ROEMHELD Gruppe </w:t>
      </w:r>
      <w:r>
        <w:rPr>
          <w:rFonts w:ascii="Arial" w:hAnsi="Arial" w:cs="Arial"/>
          <w:sz w:val="22"/>
          <w:szCs w:val="22"/>
        </w:rPr>
        <w:t>an ihrem neuen Messestand in hellem und modernen Design praxisnahe Spannkonzepte und innovative Komponenten für effiziente Werkstück-Spannlösungen</w:t>
      </w:r>
      <w:r w:rsidRPr="00F71BB2">
        <w:rPr>
          <w:rFonts w:ascii="Arial" w:hAnsi="Arial" w:cs="Arial"/>
          <w:sz w:val="22"/>
          <w:szCs w:val="22"/>
        </w:rPr>
        <w:t xml:space="preserve"> </w:t>
      </w:r>
      <w:r w:rsidR="00402AE5" w:rsidRPr="00F71BB2">
        <w:rPr>
          <w:rFonts w:ascii="Arial" w:hAnsi="Arial" w:cs="Arial"/>
          <w:sz w:val="22"/>
          <w:szCs w:val="22"/>
        </w:rPr>
        <w:t>(Foto: ROEMHELD).</w:t>
      </w:r>
    </w:p>
    <w:p w14:paraId="2AB7B459" w14:textId="6E56BEAE" w:rsidR="0037457E" w:rsidRDefault="007A6EAD" w:rsidP="0037457E">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10DE0124" wp14:editId="5A6D72DD">
            <wp:extent cx="6184900" cy="4638675"/>
            <wp:effectExtent l="0" t="0" r="12700" b="952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2240497.jpg"/>
                    <pic:cNvPicPr/>
                  </pic:nvPicPr>
                  <pic:blipFill>
                    <a:blip r:embed="rId13" cstate="email">
                      <a:extLst>
                        <a:ext uri="{28A0092B-C50C-407E-A947-70E740481C1C}">
                          <a14:useLocalDpi xmlns:a14="http://schemas.microsoft.com/office/drawing/2010/main"/>
                        </a:ext>
                      </a:extLst>
                    </a:blip>
                    <a:stretch>
                      <a:fillRect/>
                    </a:stretch>
                  </pic:blipFill>
                  <pic:spPr>
                    <a:xfrm>
                      <a:off x="0" y="0"/>
                      <a:ext cx="6184900" cy="4638675"/>
                    </a:xfrm>
                    <a:prstGeom prst="rect">
                      <a:avLst/>
                    </a:prstGeom>
                  </pic:spPr>
                </pic:pic>
              </a:graphicData>
            </a:graphic>
          </wp:inline>
        </w:drawing>
      </w:r>
    </w:p>
    <w:p w14:paraId="648E857C" w14:textId="03F9D5AD" w:rsidR="002E7918" w:rsidRDefault="0037457E" w:rsidP="0037457E">
      <w:pPr>
        <w:spacing w:after="120" w:line="360" w:lineRule="auto"/>
        <w:rPr>
          <w:rFonts w:ascii="Arial" w:hAnsi="Arial" w:cs="Arial"/>
          <w:sz w:val="22"/>
          <w:szCs w:val="22"/>
        </w:rPr>
      </w:pPr>
      <w:r w:rsidRPr="00F71BB2">
        <w:rPr>
          <w:rFonts w:ascii="Arial" w:hAnsi="Arial" w:cs="Arial"/>
          <w:sz w:val="22"/>
          <w:szCs w:val="22"/>
        </w:rPr>
        <w:t xml:space="preserve">Foto </w:t>
      </w:r>
      <w:r w:rsidR="00F96887">
        <w:rPr>
          <w:rFonts w:ascii="Arial" w:hAnsi="Arial" w:cs="Arial"/>
          <w:sz w:val="22"/>
          <w:szCs w:val="22"/>
        </w:rPr>
        <w:t>2</w:t>
      </w:r>
      <w:r w:rsidRPr="00F71BB2">
        <w:rPr>
          <w:rFonts w:ascii="Arial" w:hAnsi="Arial" w:cs="Arial"/>
          <w:sz w:val="22"/>
          <w:szCs w:val="22"/>
        </w:rPr>
        <w:t>:</w:t>
      </w:r>
      <w:r w:rsidR="00A848B9" w:rsidRPr="00F71BB2">
        <w:rPr>
          <w:rFonts w:ascii="Arial" w:hAnsi="Arial" w:cs="Arial"/>
          <w:sz w:val="22"/>
          <w:szCs w:val="22"/>
        </w:rPr>
        <w:t xml:space="preserve"> </w:t>
      </w:r>
    </w:p>
    <w:p w14:paraId="4AA3C701" w14:textId="04157122" w:rsidR="00F71BB2" w:rsidRPr="00340117" w:rsidRDefault="00F77802" w:rsidP="0037457E">
      <w:pPr>
        <w:spacing w:after="120" w:line="360" w:lineRule="auto"/>
        <w:rPr>
          <w:rFonts w:ascii="Arial" w:hAnsi="Arial" w:cs="Arial"/>
          <w:sz w:val="22"/>
          <w:szCs w:val="22"/>
        </w:rPr>
      </w:pPr>
      <w:r w:rsidRPr="00340117">
        <w:rPr>
          <w:rFonts w:ascii="Arial" w:hAnsi="Arial" w:cs="Arial"/>
          <w:sz w:val="22"/>
          <w:szCs w:val="22"/>
        </w:rPr>
        <w:t>Verzugsfreies Spannen von Gehäusen aus Guss mit innenliegenden Referenzpunkten:</w:t>
      </w:r>
      <w:r w:rsidR="00C010FE" w:rsidRPr="00340117">
        <w:rPr>
          <w:rFonts w:ascii="Arial" w:hAnsi="Arial" w:cs="Arial"/>
          <w:sz w:val="22"/>
          <w:szCs w:val="22"/>
        </w:rPr>
        <w:t xml:space="preserve"> </w:t>
      </w:r>
      <w:r w:rsidR="00B15D48" w:rsidRPr="00340117">
        <w:rPr>
          <w:rFonts w:ascii="Arial" w:hAnsi="Arial" w:cs="Arial"/>
          <w:sz w:val="22"/>
          <w:szCs w:val="22"/>
        </w:rPr>
        <w:t xml:space="preserve">Beim Zentrisch-Spannsystemen MC-P </w:t>
      </w:r>
      <w:proofErr w:type="spellStart"/>
      <w:r w:rsidR="00B15D48" w:rsidRPr="00340117">
        <w:rPr>
          <w:rFonts w:ascii="Arial" w:hAnsi="Arial" w:cs="Arial"/>
          <w:sz w:val="22"/>
          <w:szCs w:val="22"/>
        </w:rPr>
        <w:t>balance</w:t>
      </w:r>
      <w:proofErr w:type="spellEnd"/>
      <w:r w:rsidR="00B15D48" w:rsidRPr="00340117">
        <w:rPr>
          <w:rFonts w:ascii="Arial" w:hAnsi="Arial" w:cs="Arial"/>
          <w:sz w:val="22"/>
          <w:szCs w:val="22"/>
        </w:rPr>
        <w:t xml:space="preserve"> passt sich die schwimmend gelagerte Spannstell</w:t>
      </w:r>
      <w:r w:rsidR="00245B52" w:rsidRPr="00340117">
        <w:rPr>
          <w:rFonts w:ascii="Arial" w:hAnsi="Arial" w:cs="Arial"/>
          <w:sz w:val="22"/>
          <w:szCs w:val="22"/>
        </w:rPr>
        <w:t>e de</w:t>
      </w:r>
      <w:r w:rsidR="004B504C" w:rsidRPr="00340117">
        <w:rPr>
          <w:rFonts w:ascii="Arial" w:hAnsi="Arial" w:cs="Arial"/>
          <w:sz w:val="22"/>
          <w:szCs w:val="22"/>
        </w:rPr>
        <w:t>r Position des</w:t>
      </w:r>
      <w:r w:rsidR="00245B52" w:rsidRPr="00340117">
        <w:rPr>
          <w:rFonts w:ascii="Arial" w:hAnsi="Arial" w:cs="Arial"/>
          <w:sz w:val="22"/>
          <w:szCs w:val="22"/>
        </w:rPr>
        <w:t xml:space="preserve"> Werkstück</w:t>
      </w:r>
      <w:r w:rsidR="004B504C" w:rsidRPr="00340117">
        <w:rPr>
          <w:rFonts w:ascii="Arial" w:hAnsi="Arial" w:cs="Arial"/>
          <w:sz w:val="22"/>
          <w:szCs w:val="22"/>
        </w:rPr>
        <w:t xml:space="preserve">s an. Nach dem Anlegen der Spannbacken </w:t>
      </w:r>
      <w:r w:rsidR="00B15D48" w:rsidRPr="00340117">
        <w:rPr>
          <w:rFonts w:ascii="Arial" w:hAnsi="Arial" w:cs="Arial"/>
          <w:sz w:val="22"/>
          <w:szCs w:val="22"/>
        </w:rPr>
        <w:t xml:space="preserve">erfolgt die mechanische Klemmung mit Hilfe eines Drehmomentschlüssels </w:t>
      </w:r>
      <w:r w:rsidR="0037457E" w:rsidRPr="00340117">
        <w:rPr>
          <w:rFonts w:ascii="Arial" w:hAnsi="Arial" w:cs="Arial"/>
          <w:sz w:val="22"/>
          <w:szCs w:val="22"/>
        </w:rPr>
        <w:t>(Foto: ROEMHELD).</w:t>
      </w:r>
    </w:p>
    <w:p w14:paraId="08164CDB" w14:textId="77777777" w:rsidR="002E7918" w:rsidRPr="00340117" w:rsidRDefault="002E7918" w:rsidP="0037457E">
      <w:pPr>
        <w:spacing w:after="120" w:line="360" w:lineRule="auto"/>
        <w:rPr>
          <w:rFonts w:ascii="Arial" w:hAnsi="Arial" w:cs="Arial"/>
          <w:sz w:val="22"/>
          <w:szCs w:val="22"/>
        </w:rPr>
      </w:pPr>
    </w:p>
    <w:p w14:paraId="251C2245" w14:textId="77777777" w:rsidR="0037457E" w:rsidRDefault="0037457E" w:rsidP="00E6099E">
      <w:pPr>
        <w:spacing w:after="120" w:line="360" w:lineRule="auto"/>
        <w:rPr>
          <w:rFonts w:ascii="Arial" w:hAnsi="Arial" w:cs="Arial"/>
          <w:b/>
          <w:sz w:val="22"/>
          <w:szCs w:val="22"/>
        </w:rPr>
      </w:pPr>
    </w:p>
    <w:p w14:paraId="435B8416" w14:textId="77777777" w:rsidR="0006720C" w:rsidRPr="008045C6" w:rsidRDefault="0006720C"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8E723B9" w14:textId="795F39F2" w:rsidR="001D4A44" w:rsidRPr="008B699D" w:rsidRDefault="0006720C"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105789">
        <w:rPr>
          <w:rFonts w:ascii="Arial" w:hAnsi="Arial" w:cs="Arial"/>
          <w:sz w:val="22"/>
          <w:szCs w:val="22"/>
        </w:rPr>
        <w:t>Gleißbühlstr. 16,</w:t>
      </w:r>
      <w:r w:rsidRPr="008045C6">
        <w:rPr>
          <w:rFonts w:ascii="Arial" w:hAnsi="Arial" w:cs="Arial"/>
          <w:sz w:val="22"/>
          <w:szCs w:val="22"/>
        </w:rPr>
        <w:t xml:space="preserve"> 904</w:t>
      </w:r>
      <w:r w:rsidR="00105789">
        <w:rPr>
          <w:rFonts w:ascii="Arial" w:hAnsi="Arial" w:cs="Arial"/>
          <w:sz w:val="22"/>
          <w:szCs w:val="22"/>
        </w:rPr>
        <w:t>0</w:t>
      </w:r>
      <w:r w:rsidRPr="008045C6">
        <w:rPr>
          <w:rFonts w:ascii="Arial" w:hAnsi="Arial" w:cs="Arial"/>
          <w:sz w:val="22"/>
          <w:szCs w:val="22"/>
        </w:rPr>
        <w:t xml:space="preserve">2 Nürnberg, </w:t>
      </w:r>
      <w:hyperlink r:id="rId14" w:history="1">
        <w:r w:rsidR="00552C7C" w:rsidRPr="008045C6">
          <w:rPr>
            <w:rStyle w:val="Link"/>
            <w:rFonts w:ascii="Arial" w:hAnsi="Arial" w:cs="Arial"/>
            <w:sz w:val="22"/>
            <w:szCs w:val="22"/>
          </w:rPr>
          <w:t>www.auchkomm.de</w:t>
        </w:r>
      </w:hyperlink>
      <w:r w:rsidR="00997716">
        <w:rPr>
          <w:rFonts w:ascii="Arial" w:hAnsi="Arial" w:cs="Arial"/>
          <w:sz w:val="22"/>
          <w:szCs w:val="22"/>
        </w:rPr>
        <w:t xml:space="preserve"> .</w:t>
      </w:r>
    </w:p>
    <w:sectPr w:rsidR="001D4A44" w:rsidRPr="008B699D" w:rsidSect="00536BFF">
      <w:headerReference w:type="default" r:id="rId15"/>
      <w:footerReference w:type="default" r:id="rId16"/>
      <w:headerReference w:type="first" r:id="rId17"/>
      <w:footerReference w:type="first" r:id="rId18"/>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6A47D" w14:textId="77777777" w:rsidR="008B0559" w:rsidRDefault="008B0559">
      <w:r>
        <w:separator/>
      </w:r>
    </w:p>
  </w:endnote>
  <w:endnote w:type="continuationSeparator" w:id="0">
    <w:p w14:paraId="3DDBB4A6" w14:textId="77777777" w:rsidR="008B0559" w:rsidRDefault="008B0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19B06" w14:textId="77777777" w:rsidR="008B0559" w:rsidRDefault="008B0559">
    <w:pPr>
      <w:pStyle w:val="Fuzeile"/>
      <w:rPr>
        <w:rFonts w:ascii="Arial" w:hAnsi="Arial" w:cs="Arial"/>
        <w:sz w:val="20"/>
      </w:rPr>
    </w:pPr>
    <w:r>
      <w:rPr>
        <w:noProof/>
      </w:rPr>
      <w:drawing>
        <wp:anchor distT="0" distB="0" distL="114300" distR="114300" simplePos="0" relativeHeight="251657728" behindDoc="1" locked="0" layoutInCell="1" allowOverlap="1" wp14:anchorId="6D2C92DE" wp14:editId="620B499B">
          <wp:simplePos x="0" y="0"/>
          <wp:positionH relativeFrom="column">
            <wp:posOffset>926465</wp:posOffset>
          </wp:positionH>
          <wp:positionV relativeFrom="paragraph">
            <wp:posOffset>328930</wp:posOffset>
          </wp:positionV>
          <wp:extent cx="4206240" cy="518795"/>
          <wp:effectExtent l="0" t="0" r="10160" b="0"/>
          <wp:wrapNone/>
          <wp:docPr id="3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293A1" w14:textId="77777777" w:rsidR="008B0559" w:rsidRDefault="008B0559">
    <w:pPr>
      <w:pStyle w:val="Fuzeile"/>
    </w:pPr>
    <w:r>
      <w:rPr>
        <w:noProof/>
      </w:rPr>
      <w:drawing>
        <wp:anchor distT="0" distB="0" distL="114300" distR="114300" simplePos="0" relativeHeight="251655680" behindDoc="1" locked="0" layoutInCell="1" allowOverlap="1" wp14:anchorId="5316918E" wp14:editId="23DAD10D">
          <wp:simplePos x="0" y="0"/>
          <wp:positionH relativeFrom="column">
            <wp:posOffset>774065</wp:posOffset>
          </wp:positionH>
          <wp:positionV relativeFrom="paragraph">
            <wp:posOffset>352425</wp:posOffset>
          </wp:positionV>
          <wp:extent cx="4206240" cy="518795"/>
          <wp:effectExtent l="0" t="0" r="10160" b="0"/>
          <wp:wrapNone/>
          <wp:docPr id="3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64D95" w14:textId="77777777" w:rsidR="008B0559" w:rsidRDefault="008B0559">
      <w:r>
        <w:separator/>
      </w:r>
    </w:p>
  </w:footnote>
  <w:footnote w:type="continuationSeparator" w:id="0">
    <w:p w14:paraId="0F92DA53" w14:textId="77777777" w:rsidR="008B0559" w:rsidRDefault="008B05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DBDC" w14:textId="77777777" w:rsidR="008B0559" w:rsidRPr="00961BE9" w:rsidRDefault="008B0559"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59353728" wp14:editId="6991DE9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2F095646" w14:textId="28B0C310" w:rsidR="008B0559" w:rsidRDefault="008B0559"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E046D9"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8D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Uo6pcSwDlu0&#10;U0aSUXSmt75AQGX2LtbGz+bZ7oB/88RA1TLTyKTw5WIxLWVkr1LiwVvkP/SfQCCGHQMkm8616yIl&#10;GkDOqRuXRzfkORCOl7PxfDbNsWn8HstYcU+0zoePEjoSNyXVqDkRs9POB5SO0DskvmNgq7ROzdaG&#10;9CVdTMfTlOBBKxGDEeZdc6i0IycWxyV90QckewVzcDQikbWSic1tH5jS1z3itYl8WArKue2u8/B9&#10;kS828818MpiMZ5vBJBdi8GFbTQaz7ej9dP1uXVXr0Y/bq/f8ZGt08tqTA4jL3kVh0WGcjCTxNsVx&#10;9H4/J9Svf231Ew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nYn8D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DD158B">
      <w:rPr>
        <w:rFonts w:ascii="Arial" w:hAnsi="Arial"/>
        <w:noProof/>
        <w:sz w:val="16"/>
        <w:szCs w:val="16"/>
      </w:rPr>
      <w:t>4</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Pr>
        <w:rFonts w:ascii="Arial" w:hAnsi="Arial"/>
        <w:sz w:val="16"/>
        <w:szCs w:val="16"/>
      </w:rPr>
      <w:t>2/2016</w:t>
    </w:r>
    <w:r>
      <w:rPr>
        <w:rFonts w:ascii="Arial" w:hAnsi="Arial"/>
        <w:sz w:val="16"/>
        <w:szCs w:val="16"/>
      </w:rPr>
      <w:tab/>
    </w:r>
  </w:p>
  <w:p w14:paraId="143F7C9F" w14:textId="77777777" w:rsidR="008B0559" w:rsidRPr="00536BFF" w:rsidRDefault="008B0559"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726A1" w14:textId="77777777" w:rsidR="008B0559" w:rsidRDefault="008B0559"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66139BFE" wp14:editId="19545391">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32" name="Bild 4"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C51D5D1" w14:textId="77777777" w:rsidR="008B0559" w:rsidRDefault="008B0559" w:rsidP="00536BFF">
    <w:pPr>
      <w:pStyle w:val="Kopfzeile"/>
    </w:pPr>
  </w:p>
  <w:p w14:paraId="2A8478FC" w14:textId="77777777" w:rsidR="008B0559" w:rsidRDefault="008B0559">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4C6"/>
    <w:rsid w:val="00002549"/>
    <w:rsid w:val="00004B15"/>
    <w:rsid w:val="00006986"/>
    <w:rsid w:val="000112AE"/>
    <w:rsid w:val="000117D9"/>
    <w:rsid w:val="00013C4A"/>
    <w:rsid w:val="00014050"/>
    <w:rsid w:val="0001436C"/>
    <w:rsid w:val="000159AA"/>
    <w:rsid w:val="00016262"/>
    <w:rsid w:val="00023A5C"/>
    <w:rsid w:val="00023EA1"/>
    <w:rsid w:val="00024F18"/>
    <w:rsid w:val="000261D7"/>
    <w:rsid w:val="00027A7B"/>
    <w:rsid w:val="00030AA1"/>
    <w:rsid w:val="00030DEF"/>
    <w:rsid w:val="00035DD5"/>
    <w:rsid w:val="00040A96"/>
    <w:rsid w:val="00040D14"/>
    <w:rsid w:val="000425C5"/>
    <w:rsid w:val="00044528"/>
    <w:rsid w:val="00050271"/>
    <w:rsid w:val="00055E7D"/>
    <w:rsid w:val="000568D8"/>
    <w:rsid w:val="00057A4E"/>
    <w:rsid w:val="00060110"/>
    <w:rsid w:val="0006720C"/>
    <w:rsid w:val="00070291"/>
    <w:rsid w:val="0007244D"/>
    <w:rsid w:val="00076AF6"/>
    <w:rsid w:val="00084133"/>
    <w:rsid w:val="000841DF"/>
    <w:rsid w:val="000868AA"/>
    <w:rsid w:val="000875D5"/>
    <w:rsid w:val="000907C8"/>
    <w:rsid w:val="000930D8"/>
    <w:rsid w:val="000A0C49"/>
    <w:rsid w:val="000A145B"/>
    <w:rsid w:val="000A5F2B"/>
    <w:rsid w:val="000A72D6"/>
    <w:rsid w:val="000B1D2D"/>
    <w:rsid w:val="000B37D7"/>
    <w:rsid w:val="000B398F"/>
    <w:rsid w:val="000B7CE1"/>
    <w:rsid w:val="000C03A8"/>
    <w:rsid w:val="000C196E"/>
    <w:rsid w:val="000C2AC5"/>
    <w:rsid w:val="000D24ED"/>
    <w:rsid w:val="000D2B4C"/>
    <w:rsid w:val="000D3C17"/>
    <w:rsid w:val="000D5324"/>
    <w:rsid w:val="000D5643"/>
    <w:rsid w:val="000E39CD"/>
    <w:rsid w:val="000E5646"/>
    <w:rsid w:val="000E658E"/>
    <w:rsid w:val="000F1598"/>
    <w:rsid w:val="000F15C5"/>
    <w:rsid w:val="000F2885"/>
    <w:rsid w:val="000F398C"/>
    <w:rsid w:val="00101EAB"/>
    <w:rsid w:val="0010220C"/>
    <w:rsid w:val="00102885"/>
    <w:rsid w:val="00102C1B"/>
    <w:rsid w:val="00104B37"/>
    <w:rsid w:val="00105789"/>
    <w:rsid w:val="00106CA6"/>
    <w:rsid w:val="00110419"/>
    <w:rsid w:val="00112942"/>
    <w:rsid w:val="00113BBC"/>
    <w:rsid w:val="00114E89"/>
    <w:rsid w:val="00124DBC"/>
    <w:rsid w:val="00125325"/>
    <w:rsid w:val="001256BC"/>
    <w:rsid w:val="00126496"/>
    <w:rsid w:val="0013186C"/>
    <w:rsid w:val="00132330"/>
    <w:rsid w:val="001353EF"/>
    <w:rsid w:val="00135E6B"/>
    <w:rsid w:val="00140A36"/>
    <w:rsid w:val="00140E45"/>
    <w:rsid w:val="00140FAA"/>
    <w:rsid w:val="001453A7"/>
    <w:rsid w:val="0014767F"/>
    <w:rsid w:val="001520CD"/>
    <w:rsid w:val="0015298F"/>
    <w:rsid w:val="001536A5"/>
    <w:rsid w:val="00154890"/>
    <w:rsid w:val="00155DD3"/>
    <w:rsid w:val="00165DD7"/>
    <w:rsid w:val="0016636D"/>
    <w:rsid w:val="001669DB"/>
    <w:rsid w:val="001715FA"/>
    <w:rsid w:val="0017291F"/>
    <w:rsid w:val="00175787"/>
    <w:rsid w:val="00177FE0"/>
    <w:rsid w:val="0018425F"/>
    <w:rsid w:val="0018651A"/>
    <w:rsid w:val="001874BC"/>
    <w:rsid w:val="00192195"/>
    <w:rsid w:val="00193F2A"/>
    <w:rsid w:val="001A068F"/>
    <w:rsid w:val="001A190E"/>
    <w:rsid w:val="001A22E3"/>
    <w:rsid w:val="001A23DC"/>
    <w:rsid w:val="001A39E0"/>
    <w:rsid w:val="001A3E81"/>
    <w:rsid w:val="001A5630"/>
    <w:rsid w:val="001B0AF2"/>
    <w:rsid w:val="001B376C"/>
    <w:rsid w:val="001B7028"/>
    <w:rsid w:val="001B79D6"/>
    <w:rsid w:val="001C3B7E"/>
    <w:rsid w:val="001C6D2A"/>
    <w:rsid w:val="001D2169"/>
    <w:rsid w:val="001D2273"/>
    <w:rsid w:val="001D4A44"/>
    <w:rsid w:val="001D6129"/>
    <w:rsid w:val="001D66D1"/>
    <w:rsid w:val="001E0B00"/>
    <w:rsid w:val="001E124D"/>
    <w:rsid w:val="001E3D20"/>
    <w:rsid w:val="001E4A01"/>
    <w:rsid w:val="001E665F"/>
    <w:rsid w:val="001E69C2"/>
    <w:rsid w:val="001F161F"/>
    <w:rsid w:val="001F2737"/>
    <w:rsid w:val="001F4CF5"/>
    <w:rsid w:val="001F4D83"/>
    <w:rsid w:val="001F5CD6"/>
    <w:rsid w:val="002025A8"/>
    <w:rsid w:val="00212B11"/>
    <w:rsid w:val="00212FA1"/>
    <w:rsid w:val="00216113"/>
    <w:rsid w:val="00221FB0"/>
    <w:rsid w:val="00222A0D"/>
    <w:rsid w:val="00223B21"/>
    <w:rsid w:val="002246E0"/>
    <w:rsid w:val="00225DDE"/>
    <w:rsid w:val="00226F1F"/>
    <w:rsid w:val="00232E94"/>
    <w:rsid w:val="00234FD4"/>
    <w:rsid w:val="0023729D"/>
    <w:rsid w:val="00241876"/>
    <w:rsid w:val="00242567"/>
    <w:rsid w:val="00242B42"/>
    <w:rsid w:val="00242CD0"/>
    <w:rsid w:val="00245B52"/>
    <w:rsid w:val="00246FDE"/>
    <w:rsid w:val="002473C0"/>
    <w:rsid w:val="0024757B"/>
    <w:rsid w:val="00251047"/>
    <w:rsid w:val="002517F6"/>
    <w:rsid w:val="00251F32"/>
    <w:rsid w:val="00260D5C"/>
    <w:rsid w:val="002622AE"/>
    <w:rsid w:val="0026382F"/>
    <w:rsid w:val="0026469D"/>
    <w:rsid w:val="0026797D"/>
    <w:rsid w:val="00275485"/>
    <w:rsid w:val="0027736E"/>
    <w:rsid w:val="00280101"/>
    <w:rsid w:val="00281EE4"/>
    <w:rsid w:val="00290147"/>
    <w:rsid w:val="00293C28"/>
    <w:rsid w:val="00293E6B"/>
    <w:rsid w:val="002961BE"/>
    <w:rsid w:val="002A07F8"/>
    <w:rsid w:val="002A09A8"/>
    <w:rsid w:val="002A1C18"/>
    <w:rsid w:val="002A6ECC"/>
    <w:rsid w:val="002A70D5"/>
    <w:rsid w:val="002B0AFB"/>
    <w:rsid w:val="002B2F9D"/>
    <w:rsid w:val="002B3888"/>
    <w:rsid w:val="002B424B"/>
    <w:rsid w:val="002C0DAB"/>
    <w:rsid w:val="002C5DF1"/>
    <w:rsid w:val="002C67AF"/>
    <w:rsid w:val="002D618C"/>
    <w:rsid w:val="002D6494"/>
    <w:rsid w:val="002D77C4"/>
    <w:rsid w:val="002E0A62"/>
    <w:rsid w:val="002E0DA8"/>
    <w:rsid w:val="002E230F"/>
    <w:rsid w:val="002E4A90"/>
    <w:rsid w:val="002E7918"/>
    <w:rsid w:val="002F149C"/>
    <w:rsid w:val="002F1575"/>
    <w:rsid w:val="002F1F48"/>
    <w:rsid w:val="002F4695"/>
    <w:rsid w:val="002F55B2"/>
    <w:rsid w:val="003004C4"/>
    <w:rsid w:val="003008FB"/>
    <w:rsid w:val="0030203C"/>
    <w:rsid w:val="0030637C"/>
    <w:rsid w:val="00307272"/>
    <w:rsid w:val="00310A0A"/>
    <w:rsid w:val="003131B8"/>
    <w:rsid w:val="0032056B"/>
    <w:rsid w:val="00321671"/>
    <w:rsid w:val="00322720"/>
    <w:rsid w:val="003230CA"/>
    <w:rsid w:val="00325E0E"/>
    <w:rsid w:val="00327A7D"/>
    <w:rsid w:val="00332A82"/>
    <w:rsid w:val="00334E42"/>
    <w:rsid w:val="00334EB3"/>
    <w:rsid w:val="00334FD9"/>
    <w:rsid w:val="00340117"/>
    <w:rsid w:val="00340542"/>
    <w:rsid w:val="00354AFD"/>
    <w:rsid w:val="003564EC"/>
    <w:rsid w:val="00356526"/>
    <w:rsid w:val="0036042F"/>
    <w:rsid w:val="0036397D"/>
    <w:rsid w:val="00370BF0"/>
    <w:rsid w:val="0037457E"/>
    <w:rsid w:val="00375C10"/>
    <w:rsid w:val="00376BCA"/>
    <w:rsid w:val="003775B5"/>
    <w:rsid w:val="003778EC"/>
    <w:rsid w:val="003802D7"/>
    <w:rsid w:val="00384688"/>
    <w:rsid w:val="00384D60"/>
    <w:rsid w:val="00391B4D"/>
    <w:rsid w:val="0039203F"/>
    <w:rsid w:val="00392F54"/>
    <w:rsid w:val="00394788"/>
    <w:rsid w:val="00394993"/>
    <w:rsid w:val="003957D2"/>
    <w:rsid w:val="00396631"/>
    <w:rsid w:val="0039730B"/>
    <w:rsid w:val="003A0022"/>
    <w:rsid w:val="003A0110"/>
    <w:rsid w:val="003A41AB"/>
    <w:rsid w:val="003A482C"/>
    <w:rsid w:val="003A6384"/>
    <w:rsid w:val="003B3FC9"/>
    <w:rsid w:val="003B504D"/>
    <w:rsid w:val="003B5B3F"/>
    <w:rsid w:val="003B5EED"/>
    <w:rsid w:val="003B6278"/>
    <w:rsid w:val="003B6F20"/>
    <w:rsid w:val="003C631F"/>
    <w:rsid w:val="003E36C6"/>
    <w:rsid w:val="003E4447"/>
    <w:rsid w:val="003E4AA8"/>
    <w:rsid w:val="003E741A"/>
    <w:rsid w:val="003F0C9C"/>
    <w:rsid w:val="00400292"/>
    <w:rsid w:val="00400C0E"/>
    <w:rsid w:val="004019E1"/>
    <w:rsid w:val="00402AE5"/>
    <w:rsid w:val="004032B3"/>
    <w:rsid w:val="004045CA"/>
    <w:rsid w:val="00404E88"/>
    <w:rsid w:val="0041361B"/>
    <w:rsid w:val="0041409E"/>
    <w:rsid w:val="004256AF"/>
    <w:rsid w:val="00433C7F"/>
    <w:rsid w:val="004363BE"/>
    <w:rsid w:val="00436CEE"/>
    <w:rsid w:val="00436FA0"/>
    <w:rsid w:val="00437B0E"/>
    <w:rsid w:val="00440A76"/>
    <w:rsid w:val="00441342"/>
    <w:rsid w:val="00443C62"/>
    <w:rsid w:val="00444EFD"/>
    <w:rsid w:val="00450705"/>
    <w:rsid w:val="0045251B"/>
    <w:rsid w:val="00454D93"/>
    <w:rsid w:val="00455740"/>
    <w:rsid w:val="00456886"/>
    <w:rsid w:val="00457BFC"/>
    <w:rsid w:val="004604AD"/>
    <w:rsid w:val="0046134E"/>
    <w:rsid w:val="00462443"/>
    <w:rsid w:val="00462542"/>
    <w:rsid w:val="0046540D"/>
    <w:rsid w:val="00465713"/>
    <w:rsid w:val="00466D4B"/>
    <w:rsid w:val="00470E4E"/>
    <w:rsid w:val="00471015"/>
    <w:rsid w:val="00471B46"/>
    <w:rsid w:val="00480244"/>
    <w:rsid w:val="004809A6"/>
    <w:rsid w:val="0048157A"/>
    <w:rsid w:val="004823F7"/>
    <w:rsid w:val="00482C19"/>
    <w:rsid w:val="004836B8"/>
    <w:rsid w:val="0048596C"/>
    <w:rsid w:val="004939EC"/>
    <w:rsid w:val="004947BE"/>
    <w:rsid w:val="004951EA"/>
    <w:rsid w:val="00496D70"/>
    <w:rsid w:val="004A0F64"/>
    <w:rsid w:val="004B231F"/>
    <w:rsid w:val="004B504C"/>
    <w:rsid w:val="004C1BD7"/>
    <w:rsid w:val="004C7B2C"/>
    <w:rsid w:val="004D2134"/>
    <w:rsid w:val="004D215D"/>
    <w:rsid w:val="004D2352"/>
    <w:rsid w:val="004D4795"/>
    <w:rsid w:val="004D7072"/>
    <w:rsid w:val="004E0C6E"/>
    <w:rsid w:val="004F0E8C"/>
    <w:rsid w:val="004F159D"/>
    <w:rsid w:val="004F3B37"/>
    <w:rsid w:val="004F4826"/>
    <w:rsid w:val="004F699D"/>
    <w:rsid w:val="00503D6E"/>
    <w:rsid w:val="00511C3E"/>
    <w:rsid w:val="00512146"/>
    <w:rsid w:val="005150E7"/>
    <w:rsid w:val="00517FB3"/>
    <w:rsid w:val="00521497"/>
    <w:rsid w:val="005243DC"/>
    <w:rsid w:val="0052552C"/>
    <w:rsid w:val="00525C28"/>
    <w:rsid w:val="005273AA"/>
    <w:rsid w:val="005278F9"/>
    <w:rsid w:val="00532DFA"/>
    <w:rsid w:val="00533D22"/>
    <w:rsid w:val="00533ED9"/>
    <w:rsid w:val="00534664"/>
    <w:rsid w:val="00534694"/>
    <w:rsid w:val="00536BFF"/>
    <w:rsid w:val="00536C22"/>
    <w:rsid w:val="00547BE8"/>
    <w:rsid w:val="005509C4"/>
    <w:rsid w:val="0055160B"/>
    <w:rsid w:val="00551F1F"/>
    <w:rsid w:val="00552C7C"/>
    <w:rsid w:val="00553661"/>
    <w:rsid w:val="0055454D"/>
    <w:rsid w:val="005558B9"/>
    <w:rsid w:val="00556B93"/>
    <w:rsid w:val="00557A9D"/>
    <w:rsid w:val="00562C35"/>
    <w:rsid w:val="00565AAD"/>
    <w:rsid w:val="0056689D"/>
    <w:rsid w:val="00571D60"/>
    <w:rsid w:val="00572B7F"/>
    <w:rsid w:val="005732AF"/>
    <w:rsid w:val="00573A86"/>
    <w:rsid w:val="00574BC3"/>
    <w:rsid w:val="0057713F"/>
    <w:rsid w:val="00580001"/>
    <w:rsid w:val="00581A56"/>
    <w:rsid w:val="0058639B"/>
    <w:rsid w:val="00587402"/>
    <w:rsid w:val="00587A8D"/>
    <w:rsid w:val="00587DEA"/>
    <w:rsid w:val="0059189F"/>
    <w:rsid w:val="005940AB"/>
    <w:rsid w:val="00595FD5"/>
    <w:rsid w:val="0059693A"/>
    <w:rsid w:val="005979B4"/>
    <w:rsid w:val="005A36A3"/>
    <w:rsid w:val="005A36EB"/>
    <w:rsid w:val="005A43EE"/>
    <w:rsid w:val="005A7D14"/>
    <w:rsid w:val="005B072C"/>
    <w:rsid w:val="005B3009"/>
    <w:rsid w:val="005B7389"/>
    <w:rsid w:val="005B764B"/>
    <w:rsid w:val="005B7975"/>
    <w:rsid w:val="005B7BBB"/>
    <w:rsid w:val="005B7D70"/>
    <w:rsid w:val="005C14E0"/>
    <w:rsid w:val="005C3C76"/>
    <w:rsid w:val="005C54F9"/>
    <w:rsid w:val="005D27C7"/>
    <w:rsid w:val="005D68EC"/>
    <w:rsid w:val="005D7D1A"/>
    <w:rsid w:val="005E6BFD"/>
    <w:rsid w:val="005F1C1E"/>
    <w:rsid w:val="005F34C9"/>
    <w:rsid w:val="005F4024"/>
    <w:rsid w:val="00600FEB"/>
    <w:rsid w:val="00606A95"/>
    <w:rsid w:val="006106E8"/>
    <w:rsid w:val="0061385F"/>
    <w:rsid w:val="00622F11"/>
    <w:rsid w:val="0062415D"/>
    <w:rsid w:val="0062497B"/>
    <w:rsid w:val="006254A0"/>
    <w:rsid w:val="00626D68"/>
    <w:rsid w:val="00627E1E"/>
    <w:rsid w:val="00631E72"/>
    <w:rsid w:val="00633D7F"/>
    <w:rsid w:val="00645FB6"/>
    <w:rsid w:val="00650BAF"/>
    <w:rsid w:val="006510BE"/>
    <w:rsid w:val="0065346F"/>
    <w:rsid w:val="00654281"/>
    <w:rsid w:val="00654836"/>
    <w:rsid w:val="00654C75"/>
    <w:rsid w:val="00654E6D"/>
    <w:rsid w:val="0065697D"/>
    <w:rsid w:val="00657F53"/>
    <w:rsid w:val="0066228C"/>
    <w:rsid w:val="006648EB"/>
    <w:rsid w:val="00667F2C"/>
    <w:rsid w:val="00672674"/>
    <w:rsid w:val="00672FF8"/>
    <w:rsid w:val="0067540D"/>
    <w:rsid w:val="006754F6"/>
    <w:rsid w:val="006760C4"/>
    <w:rsid w:val="00677D34"/>
    <w:rsid w:val="00681F27"/>
    <w:rsid w:val="00684212"/>
    <w:rsid w:val="006843B9"/>
    <w:rsid w:val="00691623"/>
    <w:rsid w:val="006A257F"/>
    <w:rsid w:val="006A318C"/>
    <w:rsid w:val="006A60CA"/>
    <w:rsid w:val="006A732E"/>
    <w:rsid w:val="006B5624"/>
    <w:rsid w:val="006B5A4E"/>
    <w:rsid w:val="006B65C8"/>
    <w:rsid w:val="006B6F2A"/>
    <w:rsid w:val="006C2CEF"/>
    <w:rsid w:val="006C3720"/>
    <w:rsid w:val="006C5E0F"/>
    <w:rsid w:val="006C7F1F"/>
    <w:rsid w:val="006D0582"/>
    <w:rsid w:val="006D1050"/>
    <w:rsid w:val="006D3A8B"/>
    <w:rsid w:val="006E50D8"/>
    <w:rsid w:val="006E6DB3"/>
    <w:rsid w:val="006E6E06"/>
    <w:rsid w:val="006E7E33"/>
    <w:rsid w:val="006F21D0"/>
    <w:rsid w:val="006F3969"/>
    <w:rsid w:val="006F3D1E"/>
    <w:rsid w:val="006F774E"/>
    <w:rsid w:val="00702796"/>
    <w:rsid w:val="0070573C"/>
    <w:rsid w:val="007112BB"/>
    <w:rsid w:val="00713697"/>
    <w:rsid w:val="00713E12"/>
    <w:rsid w:val="00715167"/>
    <w:rsid w:val="00715863"/>
    <w:rsid w:val="00717A14"/>
    <w:rsid w:val="00721366"/>
    <w:rsid w:val="00722E7D"/>
    <w:rsid w:val="00722F8E"/>
    <w:rsid w:val="007230CA"/>
    <w:rsid w:val="00725710"/>
    <w:rsid w:val="00730239"/>
    <w:rsid w:val="0073257B"/>
    <w:rsid w:val="007336AB"/>
    <w:rsid w:val="00735092"/>
    <w:rsid w:val="0074096A"/>
    <w:rsid w:val="00742728"/>
    <w:rsid w:val="00744D94"/>
    <w:rsid w:val="00747ABF"/>
    <w:rsid w:val="00750C8A"/>
    <w:rsid w:val="00751E86"/>
    <w:rsid w:val="00752A10"/>
    <w:rsid w:val="007539F1"/>
    <w:rsid w:val="00754447"/>
    <w:rsid w:val="0075494F"/>
    <w:rsid w:val="00760300"/>
    <w:rsid w:val="00764782"/>
    <w:rsid w:val="0076548F"/>
    <w:rsid w:val="0076568A"/>
    <w:rsid w:val="00767721"/>
    <w:rsid w:val="007709EA"/>
    <w:rsid w:val="007713F3"/>
    <w:rsid w:val="0077347F"/>
    <w:rsid w:val="00781314"/>
    <w:rsid w:val="007877AD"/>
    <w:rsid w:val="00791E5D"/>
    <w:rsid w:val="007934E0"/>
    <w:rsid w:val="007937DE"/>
    <w:rsid w:val="00794CAA"/>
    <w:rsid w:val="0079617E"/>
    <w:rsid w:val="0079781D"/>
    <w:rsid w:val="00797B3D"/>
    <w:rsid w:val="007A4D78"/>
    <w:rsid w:val="007A57C2"/>
    <w:rsid w:val="007A6D44"/>
    <w:rsid w:val="007A6EAD"/>
    <w:rsid w:val="007B6D57"/>
    <w:rsid w:val="007C102F"/>
    <w:rsid w:val="007C4559"/>
    <w:rsid w:val="007C5971"/>
    <w:rsid w:val="007D3BFA"/>
    <w:rsid w:val="007D603A"/>
    <w:rsid w:val="007D70DD"/>
    <w:rsid w:val="007D7751"/>
    <w:rsid w:val="007E3321"/>
    <w:rsid w:val="007E6156"/>
    <w:rsid w:val="007F0434"/>
    <w:rsid w:val="007F386F"/>
    <w:rsid w:val="007F61B6"/>
    <w:rsid w:val="00801035"/>
    <w:rsid w:val="00803E71"/>
    <w:rsid w:val="00804320"/>
    <w:rsid w:val="008045C6"/>
    <w:rsid w:val="0080577C"/>
    <w:rsid w:val="0080646E"/>
    <w:rsid w:val="00806A1D"/>
    <w:rsid w:val="008107AF"/>
    <w:rsid w:val="008139C2"/>
    <w:rsid w:val="0081541D"/>
    <w:rsid w:val="00816E7E"/>
    <w:rsid w:val="008232CE"/>
    <w:rsid w:val="00824683"/>
    <w:rsid w:val="00826296"/>
    <w:rsid w:val="008273C9"/>
    <w:rsid w:val="00827A22"/>
    <w:rsid w:val="008333BE"/>
    <w:rsid w:val="00840AB6"/>
    <w:rsid w:val="00843A77"/>
    <w:rsid w:val="00846452"/>
    <w:rsid w:val="00846DEB"/>
    <w:rsid w:val="00855CA3"/>
    <w:rsid w:val="00856108"/>
    <w:rsid w:val="008608A4"/>
    <w:rsid w:val="008659D7"/>
    <w:rsid w:val="008729DD"/>
    <w:rsid w:val="00872F83"/>
    <w:rsid w:val="0088178E"/>
    <w:rsid w:val="00885E0B"/>
    <w:rsid w:val="0088796E"/>
    <w:rsid w:val="00893DDD"/>
    <w:rsid w:val="008A184C"/>
    <w:rsid w:val="008A2E3D"/>
    <w:rsid w:val="008A51FE"/>
    <w:rsid w:val="008A7E1B"/>
    <w:rsid w:val="008A7E7D"/>
    <w:rsid w:val="008B0335"/>
    <w:rsid w:val="008B0559"/>
    <w:rsid w:val="008B220B"/>
    <w:rsid w:val="008B35FA"/>
    <w:rsid w:val="008B440E"/>
    <w:rsid w:val="008B476A"/>
    <w:rsid w:val="008B535C"/>
    <w:rsid w:val="008B5C4C"/>
    <w:rsid w:val="008B699D"/>
    <w:rsid w:val="008B7928"/>
    <w:rsid w:val="008C3789"/>
    <w:rsid w:val="008D39C0"/>
    <w:rsid w:val="008D3AAC"/>
    <w:rsid w:val="008D727A"/>
    <w:rsid w:val="008E1F02"/>
    <w:rsid w:val="008E50DE"/>
    <w:rsid w:val="008E63C5"/>
    <w:rsid w:val="008F4B2C"/>
    <w:rsid w:val="008F7254"/>
    <w:rsid w:val="009037CA"/>
    <w:rsid w:val="00904ABD"/>
    <w:rsid w:val="009060A4"/>
    <w:rsid w:val="00910959"/>
    <w:rsid w:val="0091211E"/>
    <w:rsid w:val="0091542D"/>
    <w:rsid w:val="00915C0F"/>
    <w:rsid w:val="00915E16"/>
    <w:rsid w:val="009214E6"/>
    <w:rsid w:val="00921AF0"/>
    <w:rsid w:val="00923C40"/>
    <w:rsid w:val="00925559"/>
    <w:rsid w:val="00932B13"/>
    <w:rsid w:val="00934EC7"/>
    <w:rsid w:val="00941E87"/>
    <w:rsid w:val="00944315"/>
    <w:rsid w:val="009450DB"/>
    <w:rsid w:val="009466EC"/>
    <w:rsid w:val="00950650"/>
    <w:rsid w:val="00955092"/>
    <w:rsid w:val="009561D6"/>
    <w:rsid w:val="00957AEE"/>
    <w:rsid w:val="00961BE9"/>
    <w:rsid w:val="0096476B"/>
    <w:rsid w:val="009662C4"/>
    <w:rsid w:val="00967D72"/>
    <w:rsid w:val="00973A3C"/>
    <w:rsid w:val="00976508"/>
    <w:rsid w:val="0097699C"/>
    <w:rsid w:val="00977694"/>
    <w:rsid w:val="00977AC0"/>
    <w:rsid w:val="00980AF3"/>
    <w:rsid w:val="009811FA"/>
    <w:rsid w:val="00981675"/>
    <w:rsid w:val="00981A6B"/>
    <w:rsid w:val="00983FFF"/>
    <w:rsid w:val="009842A9"/>
    <w:rsid w:val="009850E3"/>
    <w:rsid w:val="00985C5D"/>
    <w:rsid w:val="00992DFC"/>
    <w:rsid w:val="00997716"/>
    <w:rsid w:val="009A0884"/>
    <w:rsid w:val="009A0BFF"/>
    <w:rsid w:val="009A0FF7"/>
    <w:rsid w:val="009A11CA"/>
    <w:rsid w:val="009A194A"/>
    <w:rsid w:val="009A1A37"/>
    <w:rsid w:val="009B38A8"/>
    <w:rsid w:val="009B692C"/>
    <w:rsid w:val="009B69B3"/>
    <w:rsid w:val="009B6DD1"/>
    <w:rsid w:val="009C3C9A"/>
    <w:rsid w:val="009D0F5D"/>
    <w:rsid w:val="009D4063"/>
    <w:rsid w:val="009D4824"/>
    <w:rsid w:val="009D6B17"/>
    <w:rsid w:val="009E1D8F"/>
    <w:rsid w:val="009E6E2C"/>
    <w:rsid w:val="009F02D7"/>
    <w:rsid w:val="009F08E4"/>
    <w:rsid w:val="009F1B32"/>
    <w:rsid w:val="009F3910"/>
    <w:rsid w:val="009F4578"/>
    <w:rsid w:val="009F75AE"/>
    <w:rsid w:val="00A0130A"/>
    <w:rsid w:val="00A04B82"/>
    <w:rsid w:val="00A075FD"/>
    <w:rsid w:val="00A100B3"/>
    <w:rsid w:val="00A101DE"/>
    <w:rsid w:val="00A104DF"/>
    <w:rsid w:val="00A1233C"/>
    <w:rsid w:val="00A1266E"/>
    <w:rsid w:val="00A126F7"/>
    <w:rsid w:val="00A12D3C"/>
    <w:rsid w:val="00A14758"/>
    <w:rsid w:val="00A163FA"/>
    <w:rsid w:val="00A21180"/>
    <w:rsid w:val="00A22BC1"/>
    <w:rsid w:val="00A23261"/>
    <w:rsid w:val="00A246FF"/>
    <w:rsid w:val="00A2559E"/>
    <w:rsid w:val="00A26A4D"/>
    <w:rsid w:val="00A31113"/>
    <w:rsid w:val="00A40AA8"/>
    <w:rsid w:val="00A434F0"/>
    <w:rsid w:val="00A46226"/>
    <w:rsid w:val="00A466B2"/>
    <w:rsid w:val="00A50A12"/>
    <w:rsid w:val="00A5345A"/>
    <w:rsid w:val="00A5546A"/>
    <w:rsid w:val="00A611B6"/>
    <w:rsid w:val="00A6249D"/>
    <w:rsid w:val="00A6275C"/>
    <w:rsid w:val="00A62C41"/>
    <w:rsid w:val="00A64543"/>
    <w:rsid w:val="00A71120"/>
    <w:rsid w:val="00A76B6D"/>
    <w:rsid w:val="00A81F3D"/>
    <w:rsid w:val="00A83F7B"/>
    <w:rsid w:val="00A843CC"/>
    <w:rsid w:val="00A848B9"/>
    <w:rsid w:val="00A84D82"/>
    <w:rsid w:val="00A96A6E"/>
    <w:rsid w:val="00AA24E8"/>
    <w:rsid w:val="00AA7641"/>
    <w:rsid w:val="00AA7AD6"/>
    <w:rsid w:val="00AB1444"/>
    <w:rsid w:val="00AB2FB7"/>
    <w:rsid w:val="00AB44F6"/>
    <w:rsid w:val="00AB489F"/>
    <w:rsid w:val="00AB4A23"/>
    <w:rsid w:val="00AC0893"/>
    <w:rsid w:val="00AC197A"/>
    <w:rsid w:val="00AC23BD"/>
    <w:rsid w:val="00AC3724"/>
    <w:rsid w:val="00AC4EC4"/>
    <w:rsid w:val="00AC5465"/>
    <w:rsid w:val="00AD2338"/>
    <w:rsid w:val="00AD61B3"/>
    <w:rsid w:val="00AD7CED"/>
    <w:rsid w:val="00AE1BB4"/>
    <w:rsid w:val="00AE79C2"/>
    <w:rsid w:val="00AF04CA"/>
    <w:rsid w:val="00AF06ED"/>
    <w:rsid w:val="00AF1F93"/>
    <w:rsid w:val="00AF21B6"/>
    <w:rsid w:val="00AF21F5"/>
    <w:rsid w:val="00AF2979"/>
    <w:rsid w:val="00AF2CF6"/>
    <w:rsid w:val="00AF7107"/>
    <w:rsid w:val="00B024C2"/>
    <w:rsid w:val="00B037E8"/>
    <w:rsid w:val="00B03E5D"/>
    <w:rsid w:val="00B061F2"/>
    <w:rsid w:val="00B10BDA"/>
    <w:rsid w:val="00B15D48"/>
    <w:rsid w:val="00B15E54"/>
    <w:rsid w:val="00B15F6E"/>
    <w:rsid w:val="00B163FD"/>
    <w:rsid w:val="00B1768B"/>
    <w:rsid w:val="00B17926"/>
    <w:rsid w:val="00B207DB"/>
    <w:rsid w:val="00B22B2C"/>
    <w:rsid w:val="00B23614"/>
    <w:rsid w:val="00B2394B"/>
    <w:rsid w:val="00B31DE6"/>
    <w:rsid w:val="00B32107"/>
    <w:rsid w:val="00B32C83"/>
    <w:rsid w:val="00B344AF"/>
    <w:rsid w:val="00B374E1"/>
    <w:rsid w:val="00B41E91"/>
    <w:rsid w:val="00B45110"/>
    <w:rsid w:val="00B50C86"/>
    <w:rsid w:val="00B51280"/>
    <w:rsid w:val="00B529BA"/>
    <w:rsid w:val="00B542E4"/>
    <w:rsid w:val="00B543B6"/>
    <w:rsid w:val="00B5476A"/>
    <w:rsid w:val="00B54B9B"/>
    <w:rsid w:val="00B612A0"/>
    <w:rsid w:val="00B6145C"/>
    <w:rsid w:val="00B65FDC"/>
    <w:rsid w:val="00B66270"/>
    <w:rsid w:val="00B666FE"/>
    <w:rsid w:val="00B67937"/>
    <w:rsid w:val="00B67E17"/>
    <w:rsid w:val="00B7079A"/>
    <w:rsid w:val="00B74011"/>
    <w:rsid w:val="00B7544E"/>
    <w:rsid w:val="00B7656E"/>
    <w:rsid w:val="00B80049"/>
    <w:rsid w:val="00B85219"/>
    <w:rsid w:val="00B856F8"/>
    <w:rsid w:val="00B9389D"/>
    <w:rsid w:val="00B944CF"/>
    <w:rsid w:val="00BA10EA"/>
    <w:rsid w:val="00BA29A0"/>
    <w:rsid w:val="00BB1630"/>
    <w:rsid w:val="00BB50C9"/>
    <w:rsid w:val="00BB6107"/>
    <w:rsid w:val="00BC1372"/>
    <w:rsid w:val="00BC5F10"/>
    <w:rsid w:val="00BC6BD5"/>
    <w:rsid w:val="00BD32BB"/>
    <w:rsid w:val="00BE61B2"/>
    <w:rsid w:val="00BE6539"/>
    <w:rsid w:val="00BF1C96"/>
    <w:rsid w:val="00BF38BA"/>
    <w:rsid w:val="00BF5EA2"/>
    <w:rsid w:val="00C00B34"/>
    <w:rsid w:val="00C010FE"/>
    <w:rsid w:val="00C074D1"/>
    <w:rsid w:val="00C100AE"/>
    <w:rsid w:val="00C116CF"/>
    <w:rsid w:val="00C128D4"/>
    <w:rsid w:val="00C12A78"/>
    <w:rsid w:val="00C14377"/>
    <w:rsid w:val="00C177D9"/>
    <w:rsid w:val="00C17C84"/>
    <w:rsid w:val="00C21130"/>
    <w:rsid w:val="00C218D8"/>
    <w:rsid w:val="00C248A7"/>
    <w:rsid w:val="00C25077"/>
    <w:rsid w:val="00C267B6"/>
    <w:rsid w:val="00C311ED"/>
    <w:rsid w:val="00C32486"/>
    <w:rsid w:val="00C361DA"/>
    <w:rsid w:val="00C4009E"/>
    <w:rsid w:val="00C4075A"/>
    <w:rsid w:val="00C4102D"/>
    <w:rsid w:val="00C41351"/>
    <w:rsid w:val="00C41921"/>
    <w:rsid w:val="00C43D0C"/>
    <w:rsid w:val="00C476D7"/>
    <w:rsid w:val="00C516E4"/>
    <w:rsid w:val="00C52D95"/>
    <w:rsid w:val="00C55397"/>
    <w:rsid w:val="00C6010D"/>
    <w:rsid w:val="00C61C30"/>
    <w:rsid w:val="00C64327"/>
    <w:rsid w:val="00C64C1A"/>
    <w:rsid w:val="00C65FCE"/>
    <w:rsid w:val="00C665B8"/>
    <w:rsid w:val="00C669A9"/>
    <w:rsid w:val="00C85757"/>
    <w:rsid w:val="00C87EC4"/>
    <w:rsid w:val="00C97EEB"/>
    <w:rsid w:val="00CA17F3"/>
    <w:rsid w:val="00CA288C"/>
    <w:rsid w:val="00CA2C67"/>
    <w:rsid w:val="00CA53F2"/>
    <w:rsid w:val="00CB11E1"/>
    <w:rsid w:val="00CB14D6"/>
    <w:rsid w:val="00CB5A96"/>
    <w:rsid w:val="00CB5D98"/>
    <w:rsid w:val="00CB7089"/>
    <w:rsid w:val="00CC182E"/>
    <w:rsid w:val="00CC4C02"/>
    <w:rsid w:val="00CD0A98"/>
    <w:rsid w:val="00CD243F"/>
    <w:rsid w:val="00CD69FD"/>
    <w:rsid w:val="00CD6B65"/>
    <w:rsid w:val="00CE22BF"/>
    <w:rsid w:val="00CE2CB2"/>
    <w:rsid w:val="00CF4B45"/>
    <w:rsid w:val="00CF58D2"/>
    <w:rsid w:val="00CF7792"/>
    <w:rsid w:val="00CF7F44"/>
    <w:rsid w:val="00D017A6"/>
    <w:rsid w:val="00D02379"/>
    <w:rsid w:val="00D05A0C"/>
    <w:rsid w:val="00D128DA"/>
    <w:rsid w:val="00D14711"/>
    <w:rsid w:val="00D170C0"/>
    <w:rsid w:val="00D178F2"/>
    <w:rsid w:val="00D20BEE"/>
    <w:rsid w:val="00D23104"/>
    <w:rsid w:val="00D25304"/>
    <w:rsid w:val="00D25C6D"/>
    <w:rsid w:val="00D27FBB"/>
    <w:rsid w:val="00D32373"/>
    <w:rsid w:val="00D32BDF"/>
    <w:rsid w:val="00D34A93"/>
    <w:rsid w:val="00D4292C"/>
    <w:rsid w:val="00D43548"/>
    <w:rsid w:val="00D4619D"/>
    <w:rsid w:val="00D462E5"/>
    <w:rsid w:val="00D4649D"/>
    <w:rsid w:val="00D50F0C"/>
    <w:rsid w:val="00D51E66"/>
    <w:rsid w:val="00D545B9"/>
    <w:rsid w:val="00D55850"/>
    <w:rsid w:val="00D57A83"/>
    <w:rsid w:val="00D605B2"/>
    <w:rsid w:val="00D60A6D"/>
    <w:rsid w:val="00D62D6A"/>
    <w:rsid w:val="00D6469C"/>
    <w:rsid w:val="00D677A0"/>
    <w:rsid w:val="00D713AF"/>
    <w:rsid w:val="00D75464"/>
    <w:rsid w:val="00D773AF"/>
    <w:rsid w:val="00D85219"/>
    <w:rsid w:val="00D92A96"/>
    <w:rsid w:val="00D938FE"/>
    <w:rsid w:val="00D93E3D"/>
    <w:rsid w:val="00D94188"/>
    <w:rsid w:val="00DA16EC"/>
    <w:rsid w:val="00DA7A74"/>
    <w:rsid w:val="00DB15AD"/>
    <w:rsid w:val="00DB284D"/>
    <w:rsid w:val="00DB4431"/>
    <w:rsid w:val="00DB69EA"/>
    <w:rsid w:val="00DB6CC6"/>
    <w:rsid w:val="00DB7DA4"/>
    <w:rsid w:val="00DB7DBC"/>
    <w:rsid w:val="00DC0F17"/>
    <w:rsid w:val="00DC44BB"/>
    <w:rsid w:val="00DC61DD"/>
    <w:rsid w:val="00DC6D75"/>
    <w:rsid w:val="00DD158B"/>
    <w:rsid w:val="00DD1E32"/>
    <w:rsid w:val="00DE1F05"/>
    <w:rsid w:val="00DE6328"/>
    <w:rsid w:val="00DE6CEA"/>
    <w:rsid w:val="00DF2501"/>
    <w:rsid w:val="00DF3BF8"/>
    <w:rsid w:val="00DF554B"/>
    <w:rsid w:val="00DF5C82"/>
    <w:rsid w:val="00DF7168"/>
    <w:rsid w:val="00E03968"/>
    <w:rsid w:val="00E04D8F"/>
    <w:rsid w:val="00E12524"/>
    <w:rsid w:val="00E15C42"/>
    <w:rsid w:val="00E16DD7"/>
    <w:rsid w:val="00E20FC7"/>
    <w:rsid w:val="00E22B53"/>
    <w:rsid w:val="00E22F0E"/>
    <w:rsid w:val="00E31E80"/>
    <w:rsid w:val="00E32140"/>
    <w:rsid w:val="00E349A9"/>
    <w:rsid w:val="00E437D9"/>
    <w:rsid w:val="00E443B5"/>
    <w:rsid w:val="00E44D86"/>
    <w:rsid w:val="00E44E5B"/>
    <w:rsid w:val="00E4755A"/>
    <w:rsid w:val="00E476D6"/>
    <w:rsid w:val="00E6099E"/>
    <w:rsid w:val="00E62D0F"/>
    <w:rsid w:val="00E6346F"/>
    <w:rsid w:val="00E6780F"/>
    <w:rsid w:val="00E7223D"/>
    <w:rsid w:val="00E74680"/>
    <w:rsid w:val="00E76B4E"/>
    <w:rsid w:val="00E80B75"/>
    <w:rsid w:val="00E82AB0"/>
    <w:rsid w:val="00E86161"/>
    <w:rsid w:val="00E862B2"/>
    <w:rsid w:val="00E91839"/>
    <w:rsid w:val="00E91F81"/>
    <w:rsid w:val="00E92CE6"/>
    <w:rsid w:val="00E93B2D"/>
    <w:rsid w:val="00E97B13"/>
    <w:rsid w:val="00E97D49"/>
    <w:rsid w:val="00EA0598"/>
    <w:rsid w:val="00EA3DCE"/>
    <w:rsid w:val="00EA5217"/>
    <w:rsid w:val="00EB0112"/>
    <w:rsid w:val="00EB0203"/>
    <w:rsid w:val="00EB15AE"/>
    <w:rsid w:val="00EB1831"/>
    <w:rsid w:val="00EB3783"/>
    <w:rsid w:val="00EC01EF"/>
    <w:rsid w:val="00EC0793"/>
    <w:rsid w:val="00EC1961"/>
    <w:rsid w:val="00EC5362"/>
    <w:rsid w:val="00EC728B"/>
    <w:rsid w:val="00EC7314"/>
    <w:rsid w:val="00ED0346"/>
    <w:rsid w:val="00ED1C10"/>
    <w:rsid w:val="00EE5D92"/>
    <w:rsid w:val="00EE6D9D"/>
    <w:rsid w:val="00EF31FB"/>
    <w:rsid w:val="00EF3C10"/>
    <w:rsid w:val="00EF4BDF"/>
    <w:rsid w:val="00EF5652"/>
    <w:rsid w:val="00F019A4"/>
    <w:rsid w:val="00F02F63"/>
    <w:rsid w:val="00F03797"/>
    <w:rsid w:val="00F03CA9"/>
    <w:rsid w:val="00F07DF4"/>
    <w:rsid w:val="00F11EDF"/>
    <w:rsid w:val="00F17846"/>
    <w:rsid w:val="00F24293"/>
    <w:rsid w:val="00F26ADB"/>
    <w:rsid w:val="00F3002A"/>
    <w:rsid w:val="00F324F4"/>
    <w:rsid w:val="00F365F8"/>
    <w:rsid w:val="00F4082B"/>
    <w:rsid w:val="00F40BE2"/>
    <w:rsid w:val="00F43888"/>
    <w:rsid w:val="00F50A71"/>
    <w:rsid w:val="00F5230B"/>
    <w:rsid w:val="00F677BC"/>
    <w:rsid w:val="00F70D1F"/>
    <w:rsid w:val="00F71BB2"/>
    <w:rsid w:val="00F72733"/>
    <w:rsid w:val="00F77802"/>
    <w:rsid w:val="00F82F1B"/>
    <w:rsid w:val="00F830B6"/>
    <w:rsid w:val="00F85653"/>
    <w:rsid w:val="00F87B16"/>
    <w:rsid w:val="00F87FB9"/>
    <w:rsid w:val="00F9069A"/>
    <w:rsid w:val="00F942EA"/>
    <w:rsid w:val="00F96887"/>
    <w:rsid w:val="00FA79BD"/>
    <w:rsid w:val="00FB13F8"/>
    <w:rsid w:val="00FB6EE4"/>
    <w:rsid w:val="00FC346F"/>
    <w:rsid w:val="00FC496D"/>
    <w:rsid w:val="00FC55EB"/>
    <w:rsid w:val="00FC575A"/>
    <w:rsid w:val="00FC5D22"/>
    <w:rsid w:val="00FC72A2"/>
    <w:rsid w:val="00FD154B"/>
    <w:rsid w:val="00FD1BEC"/>
    <w:rsid w:val="00FD1F00"/>
    <w:rsid w:val="00FD704E"/>
    <w:rsid w:val="00FE6BD3"/>
    <w:rsid w:val="00FE7BAA"/>
    <w:rsid w:val="00FF01A3"/>
    <w:rsid w:val="00FF1655"/>
    <w:rsid w:val="00FF1824"/>
    <w:rsid w:val="00FF3864"/>
    <w:rsid w:val="00FF410A"/>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EFA93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918830149">
      <w:bodyDiv w:val="1"/>
      <w:marLeft w:val="0"/>
      <w:marRight w:val="0"/>
      <w:marTop w:val="0"/>
      <w:marBottom w:val="0"/>
      <w:divBdr>
        <w:top w:val="none" w:sz="0" w:space="0" w:color="auto"/>
        <w:left w:val="none" w:sz="0" w:space="0" w:color="auto"/>
        <w:bottom w:val="none" w:sz="0" w:space="0" w:color="auto"/>
        <w:right w:val="none" w:sz="0" w:space="0" w:color="auto"/>
      </w:divBdr>
      <w:divsChild>
        <w:div w:id="444620745">
          <w:marLeft w:val="0"/>
          <w:marRight w:val="0"/>
          <w:marTop w:val="0"/>
          <w:marBottom w:val="0"/>
          <w:divBdr>
            <w:top w:val="none" w:sz="0" w:space="0" w:color="auto"/>
            <w:left w:val="none" w:sz="0" w:space="0" w:color="auto"/>
            <w:bottom w:val="none" w:sz="0" w:space="0" w:color="auto"/>
            <w:right w:val="none" w:sz="0" w:space="0" w:color="auto"/>
          </w:divBdr>
          <w:divsChild>
            <w:div w:id="1562903416">
              <w:marLeft w:val="0"/>
              <w:marRight w:val="0"/>
              <w:marTop w:val="0"/>
              <w:marBottom w:val="0"/>
              <w:divBdr>
                <w:top w:val="none" w:sz="0" w:space="0" w:color="auto"/>
                <w:left w:val="none" w:sz="0" w:space="0" w:color="auto"/>
                <w:bottom w:val="none" w:sz="0" w:space="0" w:color="auto"/>
                <w:right w:val="none" w:sz="0" w:space="0" w:color="auto"/>
              </w:divBdr>
              <w:divsChild>
                <w:div w:id="2128693939">
                  <w:marLeft w:val="0"/>
                  <w:marRight w:val="0"/>
                  <w:marTop w:val="0"/>
                  <w:marBottom w:val="0"/>
                  <w:divBdr>
                    <w:top w:val="none" w:sz="0" w:space="0" w:color="auto"/>
                    <w:left w:val="none" w:sz="0" w:space="0" w:color="auto"/>
                    <w:bottom w:val="none" w:sz="0" w:space="0" w:color="auto"/>
                    <w:right w:val="none" w:sz="0" w:space="0" w:color="auto"/>
                  </w:divBdr>
                  <w:divsChild>
                    <w:div w:id="61860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hyperlink" Target="http://www.auchkomm.de"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816</Words>
  <Characters>5148</Characters>
  <Application>Microsoft Macintosh Word</Application>
  <DocSecurity>0</DocSecurity>
  <Lines>42</Lines>
  <Paragraphs>11</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5953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2016-03-03T11:37:00Z</cp:lastPrinted>
  <dcterms:created xsi:type="dcterms:W3CDTF">2016-03-08T10:11:00Z</dcterms:created>
  <dcterms:modified xsi:type="dcterms:W3CDTF">2016-03-08T10:17:00Z</dcterms:modified>
</cp:coreProperties>
</file>