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8" w:type="dxa"/>
        <w:tblLayout w:type="fixed"/>
        <w:tblCellMar>
          <w:left w:w="70" w:type="dxa"/>
          <w:right w:w="70" w:type="dxa"/>
        </w:tblCellMar>
        <w:tblLook w:val="0000" w:firstRow="0" w:lastRow="0" w:firstColumn="0" w:lastColumn="0" w:noHBand="0" w:noVBand="0"/>
      </w:tblPr>
      <w:tblGrid>
        <w:gridCol w:w="6804"/>
        <w:gridCol w:w="2700"/>
      </w:tblGrid>
      <w:tr w:rsidR="0027736E" w:rsidRPr="008045C6" w14:paraId="716FA7DF" w14:textId="77777777">
        <w:trPr>
          <w:cantSplit/>
          <w:trHeight w:hRule="exact" w:val="2102"/>
        </w:trPr>
        <w:tc>
          <w:tcPr>
            <w:tcW w:w="6804" w:type="dxa"/>
          </w:tcPr>
          <w:p w14:paraId="3F2E9E7E" w14:textId="77777777" w:rsidR="0027736E" w:rsidRPr="00602A92" w:rsidRDefault="0027736E" w:rsidP="0027736E">
            <w:pPr>
              <w:pStyle w:val="Start"/>
              <w:tabs>
                <w:tab w:val="clear" w:pos="7201"/>
                <w:tab w:val="left" w:pos="7155"/>
              </w:tabs>
              <w:ind w:firstLine="68"/>
              <w:rPr>
                <w:b/>
                <w:lang w:val="en-GB"/>
              </w:rPr>
            </w:pPr>
            <w:proofErr w:type="spellStart"/>
            <w:r w:rsidRPr="00602A92">
              <w:rPr>
                <w:b/>
                <w:lang w:val="en-GB"/>
              </w:rPr>
              <w:t>Ansprechpartner</w:t>
            </w:r>
            <w:proofErr w:type="spellEnd"/>
            <w:r w:rsidRPr="00602A92">
              <w:rPr>
                <w:b/>
                <w:lang w:val="en-GB"/>
              </w:rPr>
              <w:t>:</w:t>
            </w:r>
          </w:p>
          <w:p w14:paraId="7A832402" w14:textId="77777777" w:rsidR="0027736E" w:rsidRPr="00602A92" w:rsidRDefault="0027736E" w:rsidP="0027736E">
            <w:pPr>
              <w:pStyle w:val="Start"/>
              <w:tabs>
                <w:tab w:val="clear" w:pos="7201"/>
                <w:tab w:val="left" w:pos="7155"/>
              </w:tabs>
              <w:ind w:left="68"/>
              <w:rPr>
                <w:lang w:val="en-GB"/>
              </w:rPr>
            </w:pPr>
            <w:r w:rsidRPr="00602A92">
              <w:rPr>
                <w:lang w:val="en-GB"/>
              </w:rPr>
              <w:t xml:space="preserve">Ralf </w:t>
            </w:r>
            <w:proofErr w:type="spellStart"/>
            <w:r w:rsidRPr="00602A92">
              <w:rPr>
                <w:lang w:val="en-GB"/>
              </w:rPr>
              <w:t>Trömer</w:t>
            </w:r>
            <w:proofErr w:type="spellEnd"/>
          </w:p>
          <w:p w14:paraId="14095192" w14:textId="77777777" w:rsidR="0027736E" w:rsidRPr="00602A92" w:rsidRDefault="0027736E" w:rsidP="0027736E">
            <w:pPr>
              <w:pStyle w:val="Start"/>
              <w:tabs>
                <w:tab w:val="clear" w:pos="7201"/>
                <w:tab w:val="left" w:pos="7155"/>
              </w:tabs>
              <w:ind w:left="68"/>
              <w:rPr>
                <w:lang w:val="en-GB"/>
              </w:rPr>
            </w:pPr>
            <w:r w:rsidRPr="00602A92">
              <w:rPr>
                <w:lang w:val="en-GB"/>
              </w:rPr>
              <w:t>Marketing</w:t>
            </w:r>
          </w:p>
          <w:p w14:paraId="448B16CB" w14:textId="77777777" w:rsidR="0027736E" w:rsidRPr="00602A92" w:rsidRDefault="0027736E" w:rsidP="0027736E">
            <w:pPr>
              <w:pStyle w:val="Start"/>
              <w:tabs>
                <w:tab w:val="clear" w:pos="7201"/>
                <w:tab w:val="left" w:pos="7155"/>
              </w:tabs>
              <w:ind w:left="68"/>
              <w:rPr>
                <w:lang w:val="en-GB"/>
              </w:rPr>
            </w:pPr>
            <w:r w:rsidRPr="00602A92">
              <w:rPr>
                <w:lang w:val="en-GB"/>
              </w:rPr>
              <w:t>Tel.: +49 (0) 6405 / 89-353</w:t>
            </w:r>
          </w:p>
          <w:p w14:paraId="26F651E6" w14:textId="77777777" w:rsidR="0027736E" w:rsidRPr="008045C6" w:rsidRDefault="0027736E" w:rsidP="0027736E">
            <w:pPr>
              <w:pStyle w:val="Start"/>
              <w:tabs>
                <w:tab w:val="clear" w:pos="7201"/>
                <w:tab w:val="left" w:pos="7155"/>
              </w:tabs>
              <w:ind w:left="68"/>
            </w:pPr>
            <w:r w:rsidRPr="008045C6">
              <w:t xml:space="preserve">Fax: +49 (0) </w:t>
            </w:r>
            <w:r>
              <w:t>6405</w:t>
            </w:r>
            <w:r w:rsidRPr="008045C6">
              <w:t xml:space="preserve"> / </w:t>
            </w:r>
            <w:r>
              <w:t>89-374</w:t>
            </w:r>
          </w:p>
          <w:p w14:paraId="52B0AA76" w14:textId="77777777" w:rsidR="0027736E" w:rsidRDefault="0027736E" w:rsidP="0027736E">
            <w:pPr>
              <w:pStyle w:val="Start"/>
              <w:tabs>
                <w:tab w:val="clear" w:pos="7201"/>
                <w:tab w:val="left" w:pos="7155"/>
              </w:tabs>
              <w:ind w:left="68"/>
            </w:pPr>
            <w:r w:rsidRPr="008045C6">
              <w:t xml:space="preserve">E-Mail: </w:t>
            </w:r>
            <w:hyperlink r:id="rId8" w:history="1">
              <w:r w:rsidRPr="00D30BA8">
                <w:rPr>
                  <w:rStyle w:val="Link"/>
                </w:rPr>
                <w:t>r.troemer@roemheld.de</w:t>
              </w:r>
            </w:hyperlink>
          </w:p>
          <w:p w14:paraId="5E885CC3" w14:textId="77777777" w:rsidR="0027736E" w:rsidRDefault="0027736E" w:rsidP="0027736E">
            <w:pPr>
              <w:pStyle w:val="Start"/>
              <w:tabs>
                <w:tab w:val="clear" w:pos="7201"/>
                <w:tab w:val="left" w:pos="7155"/>
              </w:tabs>
              <w:ind w:left="68"/>
            </w:pPr>
          </w:p>
          <w:p w14:paraId="305B9442" w14:textId="77777777" w:rsidR="0027736E" w:rsidRPr="008045C6" w:rsidRDefault="0027736E" w:rsidP="0027736E">
            <w:pPr>
              <w:pStyle w:val="Start"/>
              <w:tabs>
                <w:tab w:val="clear" w:pos="7201"/>
                <w:tab w:val="left" w:pos="7155"/>
              </w:tabs>
              <w:ind w:left="68"/>
            </w:pPr>
            <w:r w:rsidRPr="009C3C9A">
              <w:t>F. Ste</w:t>
            </w:r>
            <w:r>
              <w:t>phan Auch</w:t>
            </w:r>
          </w:p>
          <w:p w14:paraId="445385A3" w14:textId="77777777" w:rsidR="0027736E" w:rsidRPr="008045C6" w:rsidRDefault="0027736E" w:rsidP="0027736E">
            <w:pPr>
              <w:pStyle w:val="Start"/>
              <w:tabs>
                <w:tab w:val="clear" w:pos="7201"/>
                <w:tab w:val="left" w:pos="7155"/>
              </w:tabs>
              <w:ind w:left="68"/>
            </w:pPr>
            <w:r w:rsidRPr="009C3C9A">
              <w:t>auc</w:t>
            </w:r>
            <w:r>
              <w:t>hkomm Unternehmenskommunikation</w:t>
            </w:r>
            <w:r>
              <w:br/>
              <w:t>Tel.: 0911 27 47 100</w:t>
            </w:r>
            <w:r>
              <w:br/>
            </w:r>
            <w:r w:rsidRPr="009C3C9A">
              <w:t>E-Mail:</w:t>
            </w:r>
            <w:r>
              <w:t xml:space="preserve"> </w:t>
            </w:r>
            <w:hyperlink r:id="rId9" w:history="1">
              <w:r w:rsidRPr="00435916">
                <w:rPr>
                  <w:rStyle w:val="Link"/>
                </w:rPr>
                <w:t>fsa@auchkomm.de</w:t>
              </w:r>
            </w:hyperlink>
            <w:r>
              <w:t xml:space="preserve"> </w:t>
            </w:r>
            <w:r w:rsidRPr="008045C6">
              <w:tab/>
            </w:r>
          </w:p>
        </w:tc>
        <w:tc>
          <w:tcPr>
            <w:tcW w:w="2700" w:type="dxa"/>
          </w:tcPr>
          <w:p w14:paraId="533A9A00" w14:textId="77777777" w:rsidR="0027736E" w:rsidRPr="008045C6" w:rsidRDefault="0027736E" w:rsidP="00400C0E">
            <w:pPr>
              <w:pStyle w:val="Start"/>
              <w:tabs>
                <w:tab w:val="clear" w:pos="7201"/>
                <w:tab w:val="left" w:pos="7155"/>
              </w:tabs>
              <w:ind w:firstLine="68"/>
            </w:pPr>
            <w:r>
              <w:t xml:space="preserve">Römheld </w:t>
            </w:r>
            <w:r w:rsidRPr="008045C6">
              <w:t>GmbH</w:t>
            </w:r>
          </w:p>
          <w:p w14:paraId="0A32DF66" w14:textId="77777777" w:rsidR="0027736E" w:rsidRDefault="0027736E" w:rsidP="00400C0E">
            <w:pPr>
              <w:pStyle w:val="Start"/>
              <w:tabs>
                <w:tab w:val="clear" w:pos="7201"/>
                <w:tab w:val="left" w:pos="7155"/>
              </w:tabs>
              <w:ind w:firstLine="68"/>
            </w:pPr>
            <w:r>
              <w:t>Friedrichshütte</w:t>
            </w:r>
          </w:p>
          <w:p w14:paraId="5CB10706" w14:textId="77777777" w:rsidR="0027736E" w:rsidRPr="008045C6" w:rsidRDefault="0027736E" w:rsidP="00400C0E">
            <w:pPr>
              <w:pStyle w:val="Start"/>
              <w:tabs>
                <w:tab w:val="clear" w:pos="7201"/>
                <w:tab w:val="left" w:pos="7155"/>
              </w:tabs>
              <w:ind w:firstLine="68"/>
            </w:pPr>
            <w:r>
              <w:t>Römheldstraße 1-5</w:t>
            </w:r>
          </w:p>
          <w:p w14:paraId="0E674926" w14:textId="77777777" w:rsidR="0027736E" w:rsidRPr="008045C6" w:rsidRDefault="0027736E" w:rsidP="00400C0E">
            <w:pPr>
              <w:pStyle w:val="Start"/>
              <w:tabs>
                <w:tab w:val="clear" w:pos="7201"/>
                <w:tab w:val="left" w:pos="7155"/>
              </w:tabs>
              <w:ind w:firstLine="68"/>
            </w:pPr>
            <w:r>
              <w:t>35321 Laubach</w:t>
            </w:r>
          </w:p>
          <w:p w14:paraId="2B6DF3B9" w14:textId="77777777" w:rsidR="0027736E" w:rsidRPr="008045C6" w:rsidRDefault="0027736E" w:rsidP="00400C0E">
            <w:pPr>
              <w:pStyle w:val="Start"/>
              <w:tabs>
                <w:tab w:val="clear" w:pos="7201"/>
                <w:tab w:val="left" w:pos="7155"/>
              </w:tabs>
              <w:ind w:firstLine="68"/>
            </w:pPr>
            <w:r w:rsidRPr="008045C6">
              <w:t>Germany</w:t>
            </w:r>
          </w:p>
          <w:p w14:paraId="342BCD89" w14:textId="77777777" w:rsidR="0027736E" w:rsidRPr="008045C6" w:rsidRDefault="0027736E" w:rsidP="00400C0E">
            <w:pPr>
              <w:pStyle w:val="Start"/>
              <w:tabs>
                <w:tab w:val="clear" w:pos="7201"/>
                <w:tab w:val="left" w:pos="7155"/>
              </w:tabs>
              <w:ind w:firstLine="68"/>
            </w:pPr>
            <w:r w:rsidRPr="008045C6">
              <w:t xml:space="preserve">Tel.: +49 (0) </w:t>
            </w:r>
            <w:r w:rsidRPr="00B67937">
              <w:t>6405 / 89-0</w:t>
            </w:r>
          </w:p>
          <w:p w14:paraId="0F78C5A2" w14:textId="77777777" w:rsidR="0027736E" w:rsidRPr="008045C6" w:rsidRDefault="0027736E" w:rsidP="00400C0E">
            <w:pPr>
              <w:pStyle w:val="Start"/>
              <w:tabs>
                <w:tab w:val="clear" w:pos="7201"/>
                <w:tab w:val="left" w:pos="7155"/>
              </w:tabs>
              <w:ind w:firstLine="68"/>
            </w:pPr>
            <w:r w:rsidRPr="008045C6">
              <w:t>Fax: +49 (0</w:t>
            </w:r>
            <w:r w:rsidRPr="00B67937">
              <w:t xml:space="preserve">) </w:t>
            </w:r>
            <w:r w:rsidRPr="00B67937">
              <w:rPr>
                <w:bCs/>
              </w:rPr>
              <w:t>6405 / 89-</w:t>
            </w:r>
            <w:r>
              <w:rPr>
                <w:bCs/>
              </w:rPr>
              <w:t>211</w:t>
            </w:r>
          </w:p>
          <w:p w14:paraId="2742888F" w14:textId="77777777" w:rsidR="0027736E" w:rsidRPr="008045C6" w:rsidRDefault="0027736E" w:rsidP="00400C0E">
            <w:pPr>
              <w:pStyle w:val="Start"/>
              <w:tabs>
                <w:tab w:val="clear" w:pos="7201"/>
                <w:tab w:val="left" w:pos="7155"/>
              </w:tabs>
              <w:ind w:firstLine="68"/>
            </w:pPr>
            <w:r w:rsidRPr="008045C6">
              <w:t xml:space="preserve">E-Mail: </w:t>
            </w:r>
            <w:hyperlink r:id="rId10" w:history="1">
              <w:r w:rsidRPr="00095117">
                <w:rPr>
                  <w:rStyle w:val="Link"/>
                </w:rPr>
                <w:t>info@roemheld.de</w:t>
              </w:r>
            </w:hyperlink>
            <w:r w:rsidRPr="008045C6">
              <w:t xml:space="preserve"> </w:t>
            </w:r>
          </w:p>
          <w:p w14:paraId="3E7D8BF9" w14:textId="234D7309" w:rsidR="0027736E" w:rsidRPr="008045C6" w:rsidRDefault="00FE000A" w:rsidP="00400C0E">
            <w:pPr>
              <w:pStyle w:val="Start"/>
              <w:tabs>
                <w:tab w:val="clear" w:pos="7201"/>
                <w:tab w:val="left" w:pos="7155"/>
              </w:tabs>
              <w:ind w:firstLine="68"/>
            </w:pPr>
            <w:hyperlink r:id="rId11" w:history="1">
              <w:r w:rsidR="008273C9" w:rsidRPr="003365B7">
                <w:rPr>
                  <w:rStyle w:val="Link"/>
                </w:rPr>
                <w:t>www.roemheld-gruppe.de</w:t>
              </w:r>
            </w:hyperlink>
            <w:r w:rsidR="008273C9">
              <w:t xml:space="preserve"> </w:t>
            </w:r>
          </w:p>
        </w:tc>
      </w:tr>
    </w:tbl>
    <w:p w14:paraId="6B6DF75D" w14:textId="42DC3020" w:rsidR="00A50A12" w:rsidRDefault="00A50A12" w:rsidP="00310A0A">
      <w:pPr>
        <w:spacing w:line="360" w:lineRule="auto"/>
        <w:ind w:right="2591"/>
        <w:rPr>
          <w:rFonts w:ascii="Arial" w:hAnsi="Arial" w:cs="Arial"/>
          <w:sz w:val="28"/>
          <w:szCs w:val="28"/>
        </w:rPr>
      </w:pPr>
    </w:p>
    <w:p w14:paraId="249BD61B" w14:textId="236F9427" w:rsidR="002B3888" w:rsidRPr="008045C6" w:rsidRDefault="00627E1E" w:rsidP="00310A0A">
      <w:pPr>
        <w:spacing w:line="360" w:lineRule="auto"/>
        <w:ind w:right="2591"/>
        <w:rPr>
          <w:rFonts w:ascii="Arial" w:hAnsi="Arial" w:cs="Arial"/>
          <w:sz w:val="28"/>
          <w:szCs w:val="28"/>
        </w:rPr>
      </w:pPr>
      <w:r w:rsidRPr="008045C6">
        <w:rPr>
          <w:rFonts w:ascii="Arial" w:hAnsi="Arial" w:cs="Arial"/>
          <w:sz w:val="28"/>
          <w:szCs w:val="28"/>
        </w:rPr>
        <w:t xml:space="preserve">Presse-Information </w:t>
      </w:r>
      <w:r w:rsidR="00B65FDC">
        <w:rPr>
          <w:rFonts w:ascii="Arial" w:hAnsi="Arial" w:cs="Arial"/>
          <w:sz w:val="28"/>
          <w:szCs w:val="28"/>
        </w:rPr>
        <w:t>20</w:t>
      </w:r>
      <w:r w:rsidR="000C2AC5">
        <w:rPr>
          <w:rFonts w:ascii="Arial" w:hAnsi="Arial" w:cs="Arial"/>
          <w:sz w:val="28"/>
          <w:szCs w:val="28"/>
        </w:rPr>
        <w:t>/2015</w:t>
      </w:r>
    </w:p>
    <w:p w14:paraId="097187C7" w14:textId="77777777" w:rsidR="002B3888" w:rsidRPr="008045C6" w:rsidRDefault="009842A9" w:rsidP="00310A0A">
      <w:pPr>
        <w:spacing w:line="360" w:lineRule="auto"/>
        <w:ind w:right="2591"/>
        <w:rPr>
          <w:rFonts w:ascii="Arial" w:hAnsi="Arial" w:cs="Arial"/>
          <w:b/>
          <w:bCs/>
        </w:rPr>
      </w:pPr>
      <w:r>
        <w:rPr>
          <w:noProof/>
        </w:rPr>
        <mc:AlternateContent>
          <mc:Choice Requires="wps">
            <w:drawing>
              <wp:anchor distT="4294967278" distB="4294967278" distL="114300" distR="114300" simplePos="0" relativeHeight="251657728" behindDoc="0" locked="0" layoutInCell="1" allowOverlap="1" wp14:anchorId="465240FB" wp14:editId="5C93AFAE">
                <wp:simplePos x="0" y="0"/>
                <wp:positionH relativeFrom="column">
                  <wp:posOffset>0</wp:posOffset>
                </wp:positionH>
                <wp:positionV relativeFrom="paragraph">
                  <wp:posOffset>60324</wp:posOffset>
                </wp:positionV>
                <wp:extent cx="4457700" cy="0"/>
                <wp:effectExtent l="0" t="0" r="12700" b="25400"/>
                <wp:wrapNone/>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51044F6" id="Line 2" o:spid="_x0000_s1026" style="position:absolute;z-index:251657728;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"/>
            </w:pict>
          </mc:Fallback>
        </mc:AlternateContent>
      </w:r>
    </w:p>
    <w:p w14:paraId="4495366A" w14:textId="5389DA4E" w:rsidR="000C2AC5" w:rsidRDefault="00B31DE6" w:rsidP="00FF410A">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ROEMHELD auf der METAV: Flexib</w:t>
      </w:r>
      <w:r w:rsidR="00681F27">
        <w:rPr>
          <w:rFonts w:ascii="Arial" w:hAnsi="Arial" w:cs="Arial"/>
          <w:b/>
          <w:bCs/>
          <w:sz w:val="22"/>
          <w:szCs w:val="22"/>
        </w:rPr>
        <w:t>l</w:t>
      </w:r>
      <w:r>
        <w:rPr>
          <w:rFonts w:ascii="Arial" w:hAnsi="Arial" w:cs="Arial"/>
          <w:b/>
          <w:bCs/>
          <w:sz w:val="22"/>
          <w:szCs w:val="22"/>
        </w:rPr>
        <w:t xml:space="preserve">e Spannlösungen für </w:t>
      </w:r>
      <w:r w:rsidR="00CB5A96">
        <w:rPr>
          <w:rFonts w:ascii="Arial" w:hAnsi="Arial" w:cs="Arial"/>
          <w:b/>
          <w:bCs/>
          <w:sz w:val="22"/>
          <w:szCs w:val="22"/>
        </w:rPr>
        <w:t>eine optimierte Produktion</w:t>
      </w:r>
    </w:p>
    <w:p w14:paraId="3E67B8E2" w14:textId="4B3EA950" w:rsidR="00B67E17" w:rsidRPr="008B5C4C" w:rsidRDefault="00681F27" w:rsidP="00FF410A">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 xml:space="preserve">Praxisbeispiele, </w:t>
      </w:r>
      <w:r w:rsidR="00B31DE6">
        <w:rPr>
          <w:rFonts w:ascii="Arial" w:hAnsi="Arial" w:cs="Arial"/>
          <w:b/>
          <w:bCs/>
          <w:sz w:val="22"/>
          <w:szCs w:val="22"/>
        </w:rPr>
        <w:t>K</w:t>
      </w:r>
      <w:r>
        <w:rPr>
          <w:rFonts w:ascii="Arial" w:hAnsi="Arial" w:cs="Arial"/>
          <w:b/>
          <w:bCs/>
          <w:sz w:val="22"/>
          <w:szCs w:val="22"/>
        </w:rPr>
        <w:t xml:space="preserve">onzepte und innovative </w:t>
      </w:r>
      <w:r w:rsidRPr="008B5C4C">
        <w:rPr>
          <w:rFonts w:ascii="Arial" w:hAnsi="Arial" w:cs="Arial"/>
          <w:b/>
          <w:bCs/>
          <w:sz w:val="22"/>
          <w:szCs w:val="22"/>
        </w:rPr>
        <w:t>Komponenten</w:t>
      </w:r>
      <w:r w:rsidR="002D618C" w:rsidRPr="008B5C4C">
        <w:rPr>
          <w:rFonts w:ascii="Arial" w:hAnsi="Arial" w:cs="Arial"/>
          <w:b/>
          <w:bCs/>
          <w:sz w:val="22"/>
          <w:szCs w:val="22"/>
        </w:rPr>
        <w:t xml:space="preserve"> für die Werkstück-Spanntechnik</w:t>
      </w:r>
    </w:p>
    <w:p w14:paraId="64835C9A" w14:textId="2CDD5A41" w:rsidR="00CA17F3" w:rsidRPr="008B5C4C" w:rsidRDefault="00B67937" w:rsidP="005B7D70">
      <w:pPr>
        <w:spacing w:after="120" w:line="360" w:lineRule="auto"/>
        <w:rPr>
          <w:rFonts w:ascii="Arial" w:hAnsi="Arial" w:cs="Arial"/>
          <w:sz w:val="22"/>
          <w:szCs w:val="22"/>
        </w:rPr>
      </w:pPr>
      <w:r w:rsidRPr="00FE7BAA">
        <w:rPr>
          <w:rFonts w:ascii="Arial" w:hAnsi="Arial" w:cs="Arial"/>
          <w:i/>
          <w:sz w:val="22"/>
          <w:szCs w:val="22"/>
        </w:rPr>
        <w:t>Laubach</w:t>
      </w:r>
      <w:r w:rsidR="00E6099E" w:rsidRPr="00FE7BAA">
        <w:rPr>
          <w:rFonts w:ascii="Arial" w:hAnsi="Arial" w:cs="Arial"/>
          <w:i/>
          <w:sz w:val="22"/>
          <w:szCs w:val="22"/>
        </w:rPr>
        <w:t>, den</w:t>
      </w:r>
      <w:r w:rsidR="00290147">
        <w:rPr>
          <w:rFonts w:ascii="Arial" w:hAnsi="Arial" w:cs="Arial"/>
          <w:i/>
          <w:sz w:val="22"/>
          <w:szCs w:val="22"/>
        </w:rPr>
        <w:t xml:space="preserve"> </w:t>
      </w:r>
      <w:r w:rsidR="00C100AE">
        <w:rPr>
          <w:rFonts w:ascii="Arial" w:hAnsi="Arial" w:cs="Arial"/>
          <w:i/>
          <w:sz w:val="22"/>
          <w:szCs w:val="22"/>
        </w:rPr>
        <w:t>17.</w:t>
      </w:r>
      <w:r w:rsidR="00E6099E" w:rsidRPr="00FE7BAA">
        <w:rPr>
          <w:rFonts w:ascii="Arial" w:hAnsi="Arial" w:cs="Arial"/>
          <w:i/>
          <w:sz w:val="22"/>
          <w:szCs w:val="22"/>
        </w:rPr>
        <w:t xml:space="preserve"> </w:t>
      </w:r>
      <w:r w:rsidR="00681F27">
        <w:rPr>
          <w:rFonts w:ascii="Arial" w:hAnsi="Arial" w:cs="Arial"/>
          <w:i/>
          <w:sz w:val="22"/>
          <w:szCs w:val="22"/>
        </w:rPr>
        <w:t>Dezember</w:t>
      </w:r>
      <w:r w:rsidR="00E6099E" w:rsidRPr="00FE7BAA">
        <w:rPr>
          <w:rFonts w:ascii="Arial" w:hAnsi="Arial" w:cs="Arial"/>
          <w:i/>
          <w:sz w:val="22"/>
          <w:szCs w:val="22"/>
        </w:rPr>
        <w:t xml:space="preserve"> 201</w:t>
      </w:r>
      <w:r w:rsidR="000C2AC5">
        <w:rPr>
          <w:rFonts w:ascii="Arial" w:hAnsi="Arial" w:cs="Arial"/>
          <w:i/>
          <w:sz w:val="22"/>
          <w:szCs w:val="22"/>
        </w:rPr>
        <w:t>5</w:t>
      </w:r>
      <w:r w:rsidR="00E6099E" w:rsidRPr="00FE7BAA">
        <w:rPr>
          <w:rFonts w:ascii="Arial" w:hAnsi="Arial" w:cs="Arial"/>
          <w:sz w:val="22"/>
          <w:szCs w:val="22"/>
        </w:rPr>
        <w:t xml:space="preserve">. </w:t>
      </w:r>
      <w:r w:rsidR="009A11CA">
        <w:rPr>
          <w:rFonts w:ascii="Arial" w:hAnsi="Arial" w:cs="Arial"/>
          <w:sz w:val="22"/>
          <w:szCs w:val="22"/>
        </w:rPr>
        <w:t xml:space="preserve">Praxisnahe </w:t>
      </w:r>
      <w:r w:rsidR="0079617E">
        <w:rPr>
          <w:rFonts w:ascii="Arial" w:hAnsi="Arial" w:cs="Arial"/>
          <w:sz w:val="22"/>
          <w:szCs w:val="22"/>
        </w:rPr>
        <w:t xml:space="preserve">Konzepte und </w:t>
      </w:r>
      <w:r w:rsidR="009A11CA">
        <w:rPr>
          <w:rFonts w:ascii="Arial" w:hAnsi="Arial" w:cs="Arial"/>
          <w:sz w:val="22"/>
          <w:szCs w:val="22"/>
        </w:rPr>
        <w:t xml:space="preserve">innovative </w:t>
      </w:r>
      <w:r w:rsidR="0079617E">
        <w:rPr>
          <w:rFonts w:ascii="Arial" w:hAnsi="Arial" w:cs="Arial"/>
          <w:sz w:val="22"/>
          <w:szCs w:val="22"/>
        </w:rPr>
        <w:t>Komponenten für e</w:t>
      </w:r>
      <w:r w:rsidR="00CB5A96">
        <w:rPr>
          <w:rFonts w:ascii="Arial" w:hAnsi="Arial" w:cs="Arial"/>
          <w:sz w:val="22"/>
          <w:szCs w:val="22"/>
        </w:rPr>
        <w:t xml:space="preserve">ffiziente </w:t>
      </w:r>
      <w:r w:rsidR="0079617E">
        <w:rPr>
          <w:rFonts w:ascii="Arial" w:hAnsi="Arial" w:cs="Arial"/>
          <w:sz w:val="22"/>
          <w:szCs w:val="22"/>
        </w:rPr>
        <w:t>Werkstück-</w:t>
      </w:r>
      <w:r w:rsidR="00CB5A96">
        <w:rPr>
          <w:rFonts w:ascii="Arial" w:hAnsi="Arial" w:cs="Arial"/>
          <w:sz w:val="22"/>
          <w:szCs w:val="22"/>
        </w:rPr>
        <w:t xml:space="preserve">Spannlösungen, die </w:t>
      </w:r>
      <w:r w:rsidR="0079617E">
        <w:rPr>
          <w:rFonts w:ascii="Arial" w:hAnsi="Arial" w:cs="Arial"/>
          <w:sz w:val="22"/>
          <w:szCs w:val="22"/>
        </w:rPr>
        <w:t xml:space="preserve">bei </w:t>
      </w:r>
      <w:r w:rsidR="00CB5A96">
        <w:rPr>
          <w:rFonts w:ascii="Arial" w:hAnsi="Arial" w:cs="Arial"/>
          <w:sz w:val="22"/>
          <w:szCs w:val="22"/>
        </w:rPr>
        <w:t xml:space="preserve">wechselnden </w:t>
      </w:r>
      <w:r w:rsidR="0079617E">
        <w:rPr>
          <w:rFonts w:ascii="Arial" w:hAnsi="Arial" w:cs="Arial"/>
          <w:sz w:val="22"/>
          <w:szCs w:val="22"/>
        </w:rPr>
        <w:t xml:space="preserve">Anforderungen flexibel </w:t>
      </w:r>
      <w:r w:rsidR="0079617E" w:rsidRPr="008B5C4C">
        <w:rPr>
          <w:rFonts w:ascii="Arial" w:hAnsi="Arial" w:cs="Arial"/>
          <w:sz w:val="22"/>
          <w:szCs w:val="22"/>
        </w:rPr>
        <w:t>einsetzbar sind, zeigt</w:t>
      </w:r>
      <w:r w:rsidR="002D618C" w:rsidRPr="008B5C4C">
        <w:rPr>
          <w:rFonts w:ascii="Arial" w:hAnsi="Arial" w:cs="Arial"/>
          <w:sz w:val="22"/>
          <w:szCs w:val="22"/>
        </w:rPr>
        <w:t xml:space="preserve"> die </w:t>
      </w:r>
      <w:r w:rsidR="0079617E" w:rsidRPr="008B5C4C">
        <w:rPr>
          <w:rFonts w:ascii="Arial" w:hAnsi="Arial" w:cs="Arial"/>
          <w:sz w:val="22"/>
          <w:szCs w:val="22"/>
        </w:rPr>
        <w:t xml:space="preserve"> ROEMHELD </w:t>
      </w:r>
      <w:r w:rsidR="002D618C" w:rsidRPr="008B5C4C">
        <w:rPr>
          <w:rFonts w:ascii="Arial" w:hAnsi="Arial" w:cs="Arial"/>
          <w:sz w:val="22"/>
          <w:szCs w:val="22"/>
        </w:rPr>
        <w:t xml:space="preserve">Gruppe </w:t>
      </w:r>
      <w:r w:rsidR="0079617E" w:rsidRPr="008B5C4C">
        <w:rPr>
          <w:rFonts w:ascii="Arial" w:hAnsi="Arial" w:cs="Arial"/>
          <w:sz w:val="22"/>
          <w:szCs w:val="22"/>
        </w:rPr>
        <w:t xml:space="preserve">auf der METAV vom 23. bis 27. Februar </w:t>
      </w:r>
      <w:r w:rsidR="00B80049" w:rsidRPr="008B5C4C">
        <w:rPr>
          <w:rFonts w:ascii="Arial" w:hAnsi="Arial" w:cs="Arial"/>
          <w:sz w:val="22"/>
          <w:szCs w:val="22"/>
        </w:rPr>
        <w:t xml:space="preserve">2016 </w:t>
      </w:r>
      <w:r w:rsidR="0079617E" w:rsidRPr="008B5C4C">
        <w:rPr>
          <w:rFonts w:ascii="Arial" w:hAnsi="Arial" w:cs="Arial"/>
          <w:sz w:val="22"/>
          <w:szCs w:val="22"/>
        </w:rPr>
        <w:t>in Düsseldorf.</w:t>
      </w:r>
      <w:r w:rsidR="009A11CA" w:rsidRPr="008B5C4C">
        <w:rPr>
          <w:rFonts w:ascii="Arial" w:hAnsi="Arial" w:cs="Arial"/>
          <w:sz w:val="22"/>
          <w:szCs w:val="22"/>
        </w:rPr>
        <w:t xml:space="preserve"> </w:t>
      </w:r>
    </w:p>
    <w:p w14:paraId="57D1160B" w14:textId="604D1DB8" w:rsidR="00CA17F3" w:rsidRPr="008B5C4C" w:rsidRDefault="001B79D6" w:rsidP="005B7D70">
      <w:pPr>
        <w:spacing w:after="120" w:line="360" w:lineRule="auto"/>
        <w:rPr>
          <w:rFonts w:ascii="Arial" w:hAnsi="Arial" w:cs="Arial"/>
          <w:sz w:val="22"/>
          <w:szCs w:val="22"/>
        </w:rPr>
      </w:pPr>
      <w:r w:rsidRPr="008B5C4C">
        <w:rPr>
          <w:rFonts w:ascii="Arial" w:hAnsi="Arial" w:cs="Arial"/>
          <w:sz w:val="22"/>
          <w:szCs w:val="22"/>
        </w:rPr>
        <w:t xml:space="preserve">Zu </w:t>
      </w:r>
      <w:r w:rsidR="00A96A6E" w:rsidRPr="008B5C4C">
        <w:rPr>
          <w:rFonts w:ascii="Arial" w:hAnsi="Arial" w:cs="Arial"/>
          <w:sz w:val="22"/>
          <w:szCs w:val="22"/>
        </w:rPr>
        <w:t xml:space="preserve">den </w:t>
      </w:r>
      <w:r w:rsidR="000A5F2B" w:rsidRPr="008B5C4C">
        <w:rPr>
          <w:rFonts w:ascii="Arial" w:hAnsi="Arial" w:cs="Arial"/>
          <w:sz w:val="22"/>
          <w:szCs w:val="22"/>
        </w:rPr>
        <w:t xml:space="preserve">vielfältig </w:t>
      </w:r>
      <w:r w:rsidR="003E36C6">
        <w:rPr>
          <w:rFonts w:ascii="Arial" w:hAnsi="Arial" w:cs="Arial"/>
          <w:sz w:val="22"/>
          <w:szCs w:val="22"/>
        </w:rPr>
        <w:t>einsetzbaren</w:t>
      </w:r>
      <w:bookmarkStart w:id="0" w:name="_GoBack"/>
      <w:bookmarkEnd w:id="0"/>
      <w:r w:rsidR="000A5F2B" w:rsidRPr="008B5C4C">
        <w:rPr>
          <w:rFonts w:ascii="Arial" w:hAnsi="Arial" w:cs="Arial"/>
          <w:sz w:val="22"/>
          <w:szCs w:val="22"/>
        </w:rPr>
        <w:t xml:space="preserve"> </w:t>
      </w:r>
      <w:r w:rsidR="00A96A6E" w:rsidRPr="008B5C4C">
        <w:rPr>
          <w:rFonts w:ascii="Arial" w:hAnsi="Arial" w:cs="Arial"/>
          <w:sz w:val="22"/>
          <w:szCs w:val="22"/>
        </w:rPr>
        <w:t>Produktneuheiten gehören</w:t>
      </w:r>
      <w:r w:rsidRPr="008B5C4C">
        <w:rPr>
          <w:rFonts w:ascii="Arial" w:hAnsi="Arial" w:cs="Arial"/>
          <w:sz w:val="22"/>
          <w:szCs w:val="22"/>
        </w:rPr>
        <w:t xml:space="preserve"> Bohrungssp</w:t>
      </w:r>
      <w:r w:rsidR="00E44E5B">
        <w:rPr>
          <w:rFonts w:ascii="Arial" w:hAnsi="Arial" w:cs="Arial"/>
          <w:sz w:val="22"/>
          <w:szCs w:val="22"/>
        </w:rPr>
        <w:t>anner, Zentrier-Spannelemente, Flachh</w:t>
      </w:r>
      <w:r w:rsidRPr="008B5C4C">
        <w:rPr>
          <w:rFonts w:ascii="Arial" w:hAnsi="Arial" w:cs="Arial"/>
          <w:sz w:val="22"/>
          <w:szCs w:val="22"/>
        </w:rPr>
        <w:t xml:space="preserve">ebelspanner und Druckübersetzer, die sich aufgrund ihrer kompakten Bauweise für Anwendungen bei beengten Maschinenräumen empfehlen. </w:t>
      </w:r>
      <w:r w:rsidR="0039203F" w:rsidRPr="008B5C4C">
        <w:rPr>
          <w:rFonts w:ascii="Arial" w:hAnsi="Arial" w:cs="Arial"/>
          <w:sz w:val="22"/>
          <w:szCs w:val="22"/>
        </w:rPr>
        <w:t>Kompakt und flexibel sind die neuen Hilma Spannsysteme MC für die 5-Achs-Bearbeitung. Eine weitere Innovation von Hilma sind Spannsysteme mit Ausgleichsfunktion.</w:t>
      </w:r>
      <w:r w:rsidR="009561D6" w:rsidRPr="008B5C4C">
        <w:rPr>
          <w:rFonts w:ascii="Arial" w:hAnsi="Arial" w:cs="Arial"/>
          <w:sz w:val="22"/>
          <w:szCs w:val="22"/>
        </w:rPr>
        <w:t xml:space="preserve"> </w:t>
      </w:r>
      <w:r w:rsidR="00CA17F3" w:rsidRPr="008B5C4C">
        <w:rPr>
          <w:rFonts w:ascii="Arial" w:hAnsi="Arial" w:cs="Arial"/>
          <w:sz w:val="22"/>
          <w:szCs w:val="22"/>
        </w:rPr>
        <w:t xml:space="preserve">Und für die Werkstückdirektspannung wird das neue STARK Nullpunkt Spannsystem SPEEDY classic 2 </w:t>
      </w:r>
      <w:proofErr w:type="spellStart"/>
      <w:r w:rsidR="00CA17F3" w:rsidRPr="008B5C4C">
        <w:rPr>
          <w:rFonts w:ascii="Arial" w:hAnsi="Arial" w:cs="Arial"/>
          <w:sz w:val="22"/>
          <w:szCs w:val="22"/>
        </w:rPr>
        <w:t>balance</w:t>
      </w:r>
      <w:proofErr w:type="spellEnd"/>
      <w:r w:rsidR="00CA17F3" w:rsidRPr="008B5C4C">
        <w:rPr>
          <w:rFonts w:ascii="Arial" w:hAnsi="Arial" w:cs="Arial"/>
          <w:sz w:val="22"/>
          <w:szCs w:val="22"/>
        </w:rPr>
        <w:t xml:space="preserve"> mit integrierter Ausgleichsfunktion ausgestellt. </w:t>
      </w:r>
    </w:p>
    <w:p w14:paraId="10A2B819" w14:textId="3572A2A0" w:rsidR="0079617E" w:rsidRPr="008B5C4C" w:rsidRDefault="00533ED9" w:rsidP="005B7D70">
      <w:pPr>
        <w:spacing w:after="120" w:line="360" w:lineRule="auto"/>
        <w:rPr>
          <w:rFonts w:ascii="Arial" w:hAnsi="Arial" w:cs="Arial"/>
          <w:sz w:val="22"/>
          <w:szCs w:val="22"/>
        </w:rPr>
      </w:pPr>
      <w:r>
        <w:rPr>
          <w:rFonts w:ascii="Arial" w:hAnsi="Arial" w:cs="Arial"/>
          <w:sz w:val="22"/>
          <w:szCs w:val="22"/>
        </w:rPr>
        <w:t>Alle Neuheiten und ein</w:t>
      </w:r>
      <w:r w:rsidR="009561D6" w:rsidRPr="008B5C4C">
        <w:rPr>
          <w:rFonts w:ascii="Arial" w:hAnsi="Arial" w:cs="Arial"/>
          <w:sz w:val="22"/>
          <w:szCs w:val="22"/>
        </w:rPr>
        <w:t xml:space="preserve"> Überblick über das </w:t>
      </w:r>
      <w:r w:rsidR="002D618C" w:rsidRPr="008B5C4C">
        <w:rPr>
          <w:rFonts w:ascii="Arial" w:hAnsi="Arial" w:cs="Arial"/>
          <w:sz w:val="22"/>
          <w:szCs w:val="22"/>
        </w:rPr>
        <w:t>große</w:t>
      </w:r>
      <w:r w:rsidR="009561D6" w:rsidRPr="008B5C4C">
        <w:rPr>
          <w:rFonts w:ascii="Arial" w:hAnsi="Arial" w:cs="Arial"/>
          <w:sz w:val="22"/>
          <w:szCs w:val="22"/>
        </w:rPr>
        <w:t xml:space="preserve"> Spanntechnik</w:t>
      </w:r>
      <w:r w:rsidR="00BD32BB" w:rsidRPr="008B5C4C">
        <w:rPr>
          <w:rFonts w:ascii="Arial" w:hAnsi="Arial" w:cs="Arial"/>
          <w:sz w:val="22"/>
          <w:szCs w:val="22"/>
        </w:rPr>
        <w:t>-S</w:t>
      </w:r>
      <w:r w:rsidR="009561D6" w:rsidRPr="008B5C4C">
        <w:rPr>
          <w:rFonts w:ascii="Arial" w:hAnsi="Arial" w:cs="Arial"/>
          <w:sz w:val="22"/>
          <w:szCs w:val="22"/>
        </w:rPr>
        <w:t xml:space="preserve">ortiment </w:t>
      </w:r>
      <w:r w:rsidR="002D618C" w:rsidRPr="008B5C4C">
        <w:rPr>
          <w:rFonts w:ascii="Arial" w:hAnsi="Arial" w:cs="Arial"/>
          <w:sz w:val="22"/>
          <w:szCs w:val="22"/>
        </w:rPr>
        <w:t xml:space="preserve">der </w:t>
      </w:r>
      <w:r w:rsidR="009561D6" w:rsidRPr="008B5C4C">
        <w:rPr>
          <w:rFonts w:ascii="Arial" w:hAnsi="Arial" w:cs="Arial"/>
          <w:sz w:val="22"/>
          <w:szCs w:val="22"/>
        </w:rPr>
        <w:t xml:space="preserve">ROEMHELD </w:t>
      </w:r>
      <w:r w:rsidR="002D618C" w:rsidRPr="008B5C4C">
        <w:rPr>
          <w:rFonts w:ascii="Arial" w:hAnsi="Arial" w:cs="Arial"/>
          <w:sz w:val="22"/>
          <w:szCs w:val="22"/>
        </w:rPr>
        <w:t xml:space="preserve">Gruppe </w:t>
      </w:r>
      <w:r w:rsidR="009561D6" w:rsidRPr="008B5C4C">
        <w:rPr>
          <w:rFonts w:ascii="Arial" w:hAnsi="Arial" w:cs="Arial"/>
          <w:sz w:val="22"/>
          <w:szCs w:val="22"/>
        </w:rPr>
        <w:t xml:space="preserve">sowie anschauliche </w:t>
      </w:r>
      <w:r w:rsidR="004A0F64" w:rsidRPr="008B5C4C">
        <w:rPr>
          <w:rFonts w:ascii="Arial" w:hAnsi="Arial" w:cs="Arial"/>
          <w:sz w:val="22"/>
          <w:szCs w:val="22"/>
        </w:rPr>
        <w:t xml:space="preserve">Praxisbeispiele </w:t>
      </w:r>
      <w:r w:rsidR="009561D6" w:rsidRPr="008B5C4C">
        <w:rPr>
          <w:rFonts w:ascii="Arial" w:hAnsi="Arial" w:cs="Arial"/>
          <w:sz w:val="22"/>
          <w:szCs w:val="22"/>
        </w:rPr>
        <w:t xml:space="preserve">sind in Halle </w:t>
      </w:r>
      <w:r w:rsidR="0079617E" w:rsidRPr="008B5C4C">
        <w:rPr>
          <w:rFonts w:ascii="Arial" w:hAnsi="Arial" w:cs="Arial"/>
          <w:sz w:val="22"/>
          <w:szCs w:val="22"/>
        </w:rPr>
        <w:t xml:space="preserve">14 </w:t>
      </w:r>
      <w:r w:rsidR="009561D6" w:rsidRPr="008B5C4C">
        <w:rPr>
          <w:rFonts w:ascii="Arial" w:hAnsi="Arial" w:cs="Arial"/>
          <w:sz w:val="22"/>
          <w:szCs w:val="22"/>
        </w:rPr>
        <w:t xml:space="preserve">an Stand </w:t>
      </w:r>
      <w:r w:rsidR="0079617E" w:rsidRPr="008B5C4C">
        <w:rPr>
          <w:rFonts w:ascii="Arial" w:hAnsi="Arial" w:cs="Arial"/>
          <w:sz w:val="22"/>
          <w:szCs w:val="22"/>
        </w:rPr>
        <w:t>E17</w:t>
      </w:r>
      <w:r w:rsidR="009561D6" w:rsidRPr="008B5C4C">
        <w:rPr>
          <w:rFonts w:ascii="Arial" w:hAnsi="Arial" w:cs="Arial"/>
          <w:sz w:val="22"/>
          <w:szCs w:val="22"/>
        </w:rPr>
        <w:t xml:space="preserve"> zu finden.</w:t>
      </w:r>
    </w:p>
    <w:p w14:paraId="02CC64C1" w14:textId="078EB0C4" w:rsidR="00681F27" w:rsidRPr="008B5C4C" w:rsidRDefault="004A0F64" w:rsidP="004A0F64">
      <w:pPr>
        <w:spacing w:after="120" w:line="360" w:lineRule="auto"/>
        <w:rPr>
          <w:rFonts w:ascii="Arial" w:hAnsi="Arial" w:cs="Arial"/>
          <w:sz w:val="22"/>
          <w:szCs w:val="22"/>
        </w:rPr>
      </w:pPr>
      <w:r w:rsidRPr="008B5C4C">
        <w:rPr>
          <w:rFonts w:ascii="Arial" w:hAnsi="Arial" w:cs="Arial"/>
          <w:sz w:val="22"/>
          <w:szCs w:val="22"/>
        </w:rPr>
        <w:t xml:space="preserve">Weitere konkrete Anwendungen </w:t>
      </w:r>
      <w:r w:rsidR="00980AF3" w:rsidRPr="008B5C4C">
        <w:rPr>
          <w:rFonts w:ascii="Arial" w:hAnsi="Arial" w:cs="Arial"/>
          <w:sz w:val="22"/>
          <w:szCs w:val="22"/>
        </w:rPr>
        <w:t xml:space="preserve">und Einsatzmöglichkeiten veranschaulichen </w:t>
      </w:r>
      <w:r w:rsidR="009561D6" w:rsidRPr="008B5C4C">
        <w:rPr>
          <w:rFonts w:ascii="Arial" w:hAnsi="Arial" w:cs="Arial"/>
          <w:sz w:val="22"/>
          <w:szCs w:val="22"/>
        </w:rPr>
        <w:t>Andreas Lotz, Produktbereichsleiter Spanntechnik</w:t>
      </w:r>
      <w:r w:rsidR="00521497" w:rsidRPr="008B5C4C">
        <w:rPr>
          <w:rFonts w:ascii="Arial" w:hAnsi="Arial" w:cs="Arial"/>
          <w:sz w:val="22"/>
          <w:szCs w:val="22"/>
        </w:rPr>
        <w:t xml:space="preserve"> bei ROEMHELD</w:t>
      </w:r>
      <w:r w:rsidR="009561D6" w:rsidRPr="008B5C4C">
        <w:rPr>
          <w:rFonts w:ascii="Arial" w:hAnsi="Arial" w:cs="Arial"/>
          <w:sz w:val="22"/>
          <w:szCs w:val="22"/>
        </w:rPr>
        <w:t xml:space="preserve">, </w:t>
      </w:r>
      <w:r w:rsidRPr="008B5C4C">
        <w:rPr>
          <w:rFonts w:ascii="Arial" w:hAnsi="Arial" w:cs="Arial"/>
          <w:sz w:val="22"/>
          <w:szCs w:val="22"/>
        </w:rPr>
        <w:t>und Lutz Recknage</w:t>
      </w:r>
      <w:r w:rsidR="00B80049" w:rsidRPr="008B5C4C">
        <w:rPr>
          <w:rFonts w:ascii="Arial" w:hAnsi="Arial" w:cs="Arial"/>
          <w:sz w:val="22"/>
          <w:szCs w:val="22"/>
        </w:rPr>
        <w:t>l, Geschäftsführer der Recknagel</w:t>
      </w:r>
      <w:r w:rsidRPr="008B5C4C">
        <w:rPr>
          <w:rFonts w:ascii="Arial" w:hAnsi="Arial" w:cs="Arial"/>
          <w:sz w:val="22"/>
          <w:szCs w:val="22"/>
        </w:rPr>
        <w:t xml:space="preserve"> Präzisionsstahl GmbH auf dem Forum Spanntechnik </w:t>
      </w:r>
      <w:r w:rsidR="00BD32BB" w:rsidRPr="008B5C4C">
        <w:rPr>
          <w:rFonts w:ascii="Arial" w:hAnsi="Arial" w:cs="Arial"/>
          <w:sz w:val="22"/>
          <w:szCs w:val="22"/>
        </w:rPr>
        <w:t>des VDMA</w:t>
      </w:r>
      <w:r w:rsidR="000A5F2B" w:rsidRPr="008B5C4C">
        <w:rPr>
          <w:rFonts w:ascii="Arial" w:hAnsi="Arial" w:cs="Arial"/>
          <w:sz w:val="22"/>
          <w:szCs w:val="22"/>
        </w:rPr>
        <w:t>. Ihre Vorträge finden</w:t>
      </w:r>
      <w:r w:rsidR="00BD32BB" w:rsidRPr="008B5C4C">
        <w:rPr>
          <w:rFonts w:ascii="Arial" w:hAnsi="Arial" w:cs="Arial"/>
          <w:sz w:val="22"/>
          <w:szCs w:val="22"/>
        </w:rPr>
        <w:t xml:space="preserve"> </w:t>
      </w:r>
      <w:r w:rsidRPr="008B5C4C">
        <w:rPr>
          <w:rFonts w:ascii="Arial" w:hAnsi="Arial" w:cs="Arial"/>
          <w:sz w:val="22"/>
          <w:szCs w:val="22"/>
        </w:rPr>
        <w:t>am Mittwoch</w:t>
      </w:r>
      <w:proofErr w:type="gramStart"/>
      <w:r w:rsidRPr="008B5C4C">
        <w:rPr>
          <w:rFonts w:ascii="Arial" w:hAnsi="Arial" w:cs="Arial"/>
          <w:sz w:val="22"/>
          <w:szCs w:val="22"/>
        </w:rPr>
        <w:t>, den</w:t>
      </w:r>
      <w:proofErr w:type="gramEnd"/>
      <w:r w:rsidRPr="008B5C4C">
        <w:rPr>
          <w:rFonts w:ascii="Arial" w:hAnsi="Arial" w:cs="Arial"/>
          <w:sz w:val="22"/>
          <w:szCs w:val="22"/>
        </w:rPr>
        <w:t xml:space="preserve"> 24. Februar zwischen 11.40 Uhr und 12.40 Uhr</w:t>
      </w:r>
      <w:r w:rsidR="000A5F2B" w:rsidRPr="008B5C4C">
        <w:rPr>
          <w:rFonts w:ascii="Arial" w:hAnsi="Arial" w:cs="Arial"/>
          <w:sz w:val="22"/>
          <w:szCs w:val="22"/>
        </w:rPr>
        <w:t xml:space="preserve"> statt</w:t>
      </w:r>
      <w:r w:rsidRPr="008B5C4C">
        <w:rPr>
          <w:rFonts w:ascii="Arial" w:hAnsi="Arial" w:cs="Arial"/>
          <w:sz w:val="22"/>
          <w:szCs w:val="22"/>
        </w:rPr>
        <w:t xml:space="preserve">. </w:t>
      </w:r>
      <w:r w:rsidR="008B5C4C" w:rsidRPr="008B5C4C">
        <w:rPr>
          <w:rFonts w:ascii="Arial" w:hAnsi="Arial" w:cs="Arial"/>
          <w:sz w:val="22"/>
          <w:szCs w:val="22"/>
        </w:rPr>
        <w:t xml:space="preserve">Weitere Informationen sind unter </w:t>
      </w:r>
      <w:hyperlink r:id="rId12" w:history="1">
        <w:r w:rsidR="008B5C4C" w:rsidRPr="008B5C4C">
          <w:rPr>
            <w:rFonts w:ascii="Arial" w:hAnsi="Arial" w:cs="Arial"/>
            <w:color w:val="0000FF"/>
            <w:sz w:val="22"/>
            <w:szCs w:val="22"/>
            <w:u w:val="single" w:color="0000FF"/>
          </w:rPr>
          <w:t>http://www.roemheld-gruppe.de/unternehmen/aktuelles-events.html</w:t>
        </w:r>
      </w:hyperlink>
      <w:r w:rsidR="008B5C4C" w:rsidRPr="008B5C4C">
        <w:rPr>
          <w:rFonts w:ascii="Arial" w:hAnsi="Arial" w:cs="Arial"/>
          <w:sz w:val="22"/>
          <w:szCs w:val="22"/>
        </w:rPr>
        <w:t xml:space="preserve"> zu finden.</w:t>
      </w:r>
    </w:p>
    <w:p w14:paraId="041028FA" w14:textId="3C2091F1" w:rsidR="00DE6CEA" w:rsidRPr="00DE6CEA" w:rsidRDefault="00DE6CEA" w:rsidP="004A0F64">
      <w:pPr>
        <w:spacing w:after="120" w:line="360" w:lineRule="auto"/>
        <w:rPr>
          <w:rFonts w:ascii="Arial" w:hAnsi="Arial" w:cs="Arial"/>
          <w:b/>
          <w:bCs/>
          <w:sz w:val="22"/>
          <w:szCs w:val="22"/>
        </w:rPr>
      </w:pPr>
      <w:r w:rsidRPr="00DE6CEA">
        <w:rPr>
          <w:rFonts w:ascii="Arial" w:hAnsi="Arial" w:cs="Arial"/>
          <w:b/>
          <w:bCs/>
          <w:sz w:val="22"/>
          <w:szCs w:val="22"/>
        </w:rPr>
        <w:t>Messepremiere: Bohrungss</w:t>
      </w:r>
      <w:r w:rsidR="00722F8E">
        <w:rPr>
          <w:rFonts w:ascii="Arial" w:hAnsi="Arial" w:cs="Arial"/>
          <w:b/>
          <w:bCs/>
          <w:sz w:val="22"/>
          <w:szCs w:val="22"/>
        </w:rPr>
        <w:t>panner mit austauschbaren Spanneinsätzen</w:t>
      </w:r>
    </w:p>
    <w:p w14:paraId="4D18198F" w14:textId="0B65C64F" w:rsidR="00E44E5B" w:rsidRDefault="00DE6CEA" w:rsidP="00DE6CEA">
      <w:pPr>
        <w:spacing w:after="120" w:line="360" w:lineRule="auto"/>
        <w:rPr>
          <w:rFonts w:ascii="Arial" w:hAnsi="Arial" w:cs="Arial"/>
          <w:sz w:val="22"/>
          <w:szCs w:val="22"/>
        </w:rPr>
      </w:pPr>
      <w:r w:rsidRPr="005C54F9">
        <w:rPr>
          <w:rFonts w:ascii="Arial" w:hAnsi="Arial" w:cs="Arial"/>
          <w:sz w:val="22"/>
          <w:szCs w:val="22"/>
        </w:rPr>
        <w:t xml:space="preserve">Messepremiere feiert eine neue Generation kompakter </w:t>
      </w:r>
      <w:r w:rsidR="00FD1F00">
        <w:rPr>
          <w:rFonts w:ascii="Arial" w:hAnsi="Arial" w:cs="Arial"/>
          <w:sz w:val="22"/>
          <w:szCs w:val="22"/>
        </w:rPr>
        <w:t xml:space="preserve">hydraulischer </w:t>
      </w:r>
      <w:r w:rsidRPr="005C54F9">
        <w:rPr>
          <w:rFonts w:ascii="Arial" w:hAnsi="Arial" w:cs="Arial"/>
          <w:sz w:val="22"/>
          <w:szCs w:val="22"/>
        </w:rPr>
        <w:t xml:space="preserve">Bohrungsspanner. Die doppelt wirkenden Komponenten sind besonders schnell und flexibel, </w:t>
      </w:r>
      <w:r>
        <w:rPr>
          <w:rFonts w:ascii="Arial" w:hAnsi="Arial" w:cs="Arial"/>
          <w:sz w:val="22"/>
          <w:szCs w:val="22"/>
        </w:rPr>
        <w:t>denn eine patentierte</w:t>
      </w:r>
      <w:r w:rsidRPr="005C54F9">
        <w:rPr>
          <w:rFonts w:ascii="Arial" w:hAnsi="Arial" w:cs="Arial"/>
          <w:sz w:val="22"/>
          <w:szCs w:val="22"/>
        </w:rPr>
        <w:t xml:space="preserve"> Konstruktion </w:t>
      </w:r>
      <w:r>
        <w:rPr>
          <w:rFonts w:ascii="Arial" w:hAnsi="Arial" w:cs="Arial"/>
          <w:sz w:val="22"/>
          <w:szCs w:val="22"/>
        </w:rPr>
        <w:t xml:space="preserve">bietet </w:t>
      </w:r>
      <w:r w:rsidRPr="005C54F9">
        <w:rPr>
          <w:rFonts w:ascii="Arial" w:hAnsi="Arial" w:cs="Arial"/>
          <w:sz w:val="22"/>
          <w:szCs w:val="22"/>
        </w:rPr>
        <w:t xml:space="preserve">die Möglichkeit, </w:t>
      </w:r>
      <w:r w:rsidR="00722F8E">
        <w:rPr>
          <w:rFonts w:ascii="Arial" w:hAnsi="Arial" w:cs="Arial"/>
          <w:sz w:val="22"/>
          <w:szCs w:val="22"/>
        </w:rPr>
        <w:t>zwischen verschiedenen Spanneinsätzen zu wählen und diese</w:t>
      </w:r>
      <w:r w:rsidRPr="005C54F9">
        <w:rPr>
          <w:rFonts w:ascii="Arial" w:hAnsi="Arial" w:cs="Arial"/>
          <w:sz w:val="22"/>
          <w:szCs w:val="22"/>
        </w:rPr>
        <w:t xml:space="preserve"> in </w:t>
      </w:r>
      <w:r w:rsidR="00722F8E">
        <w:rPr>
          <w:rFonts w:ascii="Arial" w:hAnsi="Arial" w:cs="Arial"/>
          <w:sz w:val="22"/>
          <w:szCs w:val="22"/>
        </w:rPr>
        <w:t xml:space="preserve">kurzer Zeit </w:t>
      </w:r>
      <w:r w:rsidRPr="005C54F9">
        <w:rPr>
          <w:rFonts w:ascii="Arial" w:hAnsi="Arial" w:cs="Arial"/>
          <w:sz w:val="22"/>
          <w:szCs w:val="22"/>
        </w:rPr>
        <w:t>auszutauschen</w:t>
      </w:r>
      <w:r w:rsidR="00B65FDC">
        <w:rPr>
          <w:rFonts w:ascii="Arial" w:hAnsi="Arial" w:cs="Arial"/>
          <w:sz w:val="22"/>
          <w:szCs w:val="22"/>
        </w:rPr>
        <w:t>.</w:t>
      </w:r>
      <w:r w:rsidR="00E44E5B">
        <w:rPr>
          <w:rFonts w:ascii="Arial" w:hAnsi="Arial" w:cs="Arial"/>
          <w:sz w:val="22"/>
          <w:szCs w:val="22"/>
        </w:rPr>
        <w:t xml:space="preserve"> </w:t>
      </w:r>
      <w:r w:rsidR="00654E6D">
        <w:rPr>
          <w:rFonts w:ascii="Arial" w:hAnsi="Arial" w:cs="Arial"/>
          <w:sz w:val="22"/>
          <w:szCs w:val="22"/>
        </w:rPr>
        <w:t xml:space="preserve">Dadurch </w:t>
      </w:r>
      <w:r w:rsidR="00E44E5B">
        <w:rPr>
          <w:rFonts w:ascii="Arial" w:hAnsi="Arial" w:cs="Arial"/>
          <w:sz w:val="22"/>
          <w:szCs w:val="22"/>
        </w:rPr>
        <w:t>sind diese</w:t>
      </w:r>
      <w:r w:rsidR="00654E6D">
        <w:rPr>
          <w:rFonts w:ascii="Arial" w:hAnsi="Arial" w:cs="Arial"/>
          <w:sz w:val="22"/>
          <w:szCs w:val="22"/>
        </w:rPr>
        <w:t xml:space="preserve"> gleichzeitig sehr wartungsfreundlich</w:t>
      </w:r>
      <w:r w:rsidRPr="005C54F9">
        <w:rPr>
          <w:rFonts w:ascii="Arial" w:hAnsi="Arial" w:cs="Arial"/>
          <w:sz w:val="22"/>
          <w:szCs w:val="22"/>
        </w:rPr>
        <w:t xml:space="preserve">. </w:t>
      </w:r>
    </w:p>
    <w:p w14:paraId="15F0972D" w14:textId="3675FEC1" w:rsidR="00DE6CEA" w:rsidRPr="005C54F9" w:rsidRDefault="00E44E5B" w:rsidP="00DE6CEA">
      <w:pPr>
        <w:spacing w:after="120" w:line="360" w:lineRule="auto"/>
        <w:rPr>
          <w:rFonts w:ascii="Arial" w:hAnsi="Arial" w:cs="Arial"/>
          <w:sz w:val="22"/>
          <w:szCs w:val="22"/>
        </w:rPr>
      </w:pPr>
      <w:r>
        <w:rPr>
          <w:rFonts w:ascii="Arial" w:hAnsi="Arial" w:cs="Arial"/>
          <w:sz w:val="22"/>
          <w:szCs w:val="22"/>
        </w:rPr>
        <w:lastRenderedPageBreak/>
        <w:t xml:space="preserve">Der modulare Aufbau ermöglicht außerdem </w:t>
      </w:r>
      <w:r w:rsidR="00654E6D">
        <w:rPr>
          <w:rFonts w:ascii="Arial" w:hAnsi="Arial" w:cs="Arial"/>
          <w:sz w:val="22"/>
          <w:szCs w:val="22"/>
        </w:rPr>
        <w:t xml:space="preserve">eine Variante mit Haltefedern </w:t>
      </w:r>
      <w:r>
        <w:rPr>
          <w:rFonts w:ascii="Arial" w:hAnsi="Arial" w:cs="Arial"/>
          <w:sz w:val="22"/>
          <w:szCs w:val="22"/>
        </w:rPr>
        <w:t>zur sicheren Werkstückspannung bei Druckausfall.</w:t>
      </w:r>
    </w:p>
    <w:p w14:paraId="45296E32" w14:textId="7FBF9084" w:rsidR="00402AE5" w:rsidRDefault="00DE6CEA" w:rsidP="004A0F64">
      <w:pPr>
        <w:spacing w:after="120" w:line="360" w:lineRule="auto"/>
        <w:rPr>
          <w:rFonts w:ascii="Arial" w:hAnsi="Arial" w:cs="Arial"/>
          <w:sz w:val="22"/>
          <w:szCs w:val="22"/>
        </w:rPr>
      </w:pPr>
      <w:r w:rsidRPr="005C54F9">
        <w:rPr>
          <w:rFonts w:ascii="Arial" w:hAnsi="Arial" w:cs="Arial"/>
          <w:sz w:val="22"/>
          <w:szCs w:val="22"/>
        </w:rPr>
        <w:t xml:space="preserve">Das Spannelement </w:t>
      </w:r>
      <w:r>
        <w:rPr>
          <w:rFonts w:ascii="Arial" w:hAnsi="Arial" w:cs="Arial"/>
          <w:sz w:val="22"/>
          <w:szCs w:val="22"/>
        </w:rPr>
        <w:t>dient</w:t>
      </w:r>
      <w:r w:rsidRPr="005C54F9">
        <w:rPr>
          <w:rFonts w:ascii="Arial" w:hAnsi="Arial" w:cs="Arial"/>
          <w:sz w:val="22"/>
          <w:szCs w:val="22"/>
        </w:rPr>
        <w:t xml:space="preserve"> </w:t>
      </w:r>
      <w:r>
        <w:rPr>
          <w:rFonts w:ascii="Arial" w:hAnsi="Arial" w:cs="Arial"/>
          <w:sz w:val="22"/>
          <w:szCs w:val="22"/>
        </w:rPr>
        <w:t xml:space="preserve">dem </w:t>
      </w:r>
      <w:r w:rsidRPr="005C54F9">
        <w:rPr>
          <w:rFonts w:ascii="Arial" w:hAnsi="Arial" w:cs="Arial"/>
          <w:sz w:val="22"/>
          <w:szCs w:val="22"/>
        </w:rPr>
        <w:t xml:space="preserve">platzsparenden </w:t>
      </w:r>
      <w:r w:rsidR="00722F8E">
        <w:rPr>
          <w:rFonts w:ascii="Arial" w:hAnsi="Arial" w:cs="Arial"/>
          <w:sz w:val="22"/>
          <w:szCs w:val="22"/>
        </w:rPr>
        <w:t xml:space="preserve">axialen </w:t>
      </w:r>
      <w:r w:rsidRPr="005C54F9">
        <w:rPr>
          <w:rFonts w:ascii="Arial" w:hAnsi="Arial" w:cs="Arial"/>
          <w:sz w:val="22"/>
          <w:szCs w:val="22"/>
        </w:rPr>
        <w:t xml:space="preserve">Spannen und Positionieren von Werkstücken mit einer oder mehreren Bohrungen. Hierzu wird das Bauteil direkt auf den Bohrungsspanner gelegt, die restlichen Flächen bleiben frei für eine ungehinderte 5-Seiten-Bearbeitung. </w:t>
      </w:r>
    </w:p>
    <w:p w14:paraId="3BF9247D" w14:textId="33A5E3A3" w:rsidR="00801035" w:rsidRPr="00667F2C" w:rsidRDefault="00A46226" w:rsidP="00801035">
      <w:pPr>
        <w:spacing w:after="120" w:line="360" w:lineRule="auto"/>
        <w:rPr>
          <w:rFonts w:ascii="Arial" w:hAnsi="Arial" w:cs="Arial"/>
          <w:b/>
          <w:bCs/>
          <w:sz w:val="22"/>
          <w:szCs w:val="22"/>
        </w:rPr>
      </w:pPr>
      <w:r>
        <w:rPr>
          <w:rFonts w:ascii="Arial" w:hAnsi="Arial" w:cs="Arial"/>
          <w:b/>
          <w:bCs/>
          <w:sz w:val="22"/>
          <w:szCs w:val="22"/>
        </w:rPr>
        <w:t xml:space="preserve">Für große Werkstücke: </w:t>
      </w:r>
      <w:r w:rsidR="005C14E0" w:rsidRPr="005C54F9">
        <w:rPr>
          <w:rFonts w:ascii="Arial" w:hAnsi="Arial" w:cs="Arial"/>
          <w:b/>
          <w:bCs/>
          <w:sz w:val="22"/>
          <w:szCs w:val="22"/>
        </w:rPr>
        <w:t xml:space="preserve">Neues </w:t>
      </w:r>
      <w:r w:rsidR="005C14E0" w:rsidRPr="00667F2C">
        <w:rPr>
          <w:rFonts w:ascii="Arial" w:hAnsi="Arial" w:cs="Arial"/>
          <w:b/>
          <w:bCs/>
          <w:sz w:val="22"/>
          <w:szCs w:val="22"/>
        </w:rPr>
        <w:t>Zentrier</w:t>
      </w:r>
      <w:r w:rsidR="000E39CD" w:rsidRPr="00667F2C">
        <w:rPr>
          <w:rFonts w:ascii="Arial" w:hAnsi="Arial" w:cs="Arial"/>
          <w:b/>
          <w:bCs/>
          <w:sz w:val="22"/>
          <w:szCs w:val="22"/>
        </w:rPr>
        <w:t>-S</w:t>
      </w:r>
      <w:r w:rsidR="005C14E0" w:rsidRPr="00667F2C">
        <w:rPr>
          <w:rFonts w:ascii="Arial" w:hAnsi="Arial" w:cs="Arial"/>
          <w:b/>
          <w:bCs/>
          <w:sz w:val="22"/>
          <w:szCs w:val="22"/>
        </w:rPr>
        <w:t>pan</w:t>
      </w:r>
      <w:r w:rsidR="00436FA0" w:rsidRPr="00667F2C">
        <w:rPr>
          <w:rFonts w:ascii="Arial" w:hAnsi="Arial" w:cs="Arial"/>
          <w:b/>
          <w:bCs/>
          <w:sz w:val="22"/>
          <w:szCs w:val="22"/>
        </w:rPr>
        <w:t>n</w:t>
      </w:r>
      <w:r w:rsidR="005C14E0" w:rsidRPr="00667F2C">
        <w:rPr>
          <w:rFonts w:ascii="Arial" w:hAnsi="Arial" w:cs="Arial"/>
          <w:b/>
          <w:bCs/>
          <w:sz w:val="22"/>
          <w:szCs w:val="22"/>
        </w:rPr>
        <w:t>element</w:t>
      </w:r>
      <w:r w:rsidR="005C14E0" w:rsidRPr="005C54F9">
        <w:rPr>
          <w:rFonts w:ascii="Arial" w:hAnsi="Arial" w:cs="Arial"/>
          <w:b/>
          <w:bCs/>
          <w:sz w:val="22"/>
          <w:szCs w:val="22"/>
        </w:rPr>
        <w:t xml:space="preserve"> </w:t>
      </w:r>
    </w:p>
    <w:p w14:paraId="5FF9A9FF" w14:textId="16020FD1" w:rsidR="00801035" w:rsidRDefault="00FD1F00" w:rsidP="00801035">
      <w:pPr>
        <w:spacing w:after="120" w:line="360" w:lineRule="auto"/>
        <w:rPr>
          <w:rFonts w:ascii="Arial" w:hAnsi="Arial" w:cs="Arial"/>
          <w:sz w:val="22"/>
          <w:szCs w:val="22"/>
        </w:rPr>
      </w:pPr>
      <w:r>
        <w:rPr>
          <w:rFonts w:ascii="Arial" w:hAnsi="Arial" w:cs="Arial"/>
          <w:sz w:val="22"/>
          <w:szCs w:val="22"/>
        </w:rPr>
        <w:t>Dank</w:t>
      </w:r>
      <w:r w:rsidR="000D24ED" w:rsidRPr="005C54F9">
        <w:rPr>
          <w:rFonts w:ascii="Arial" w:hAnsi="Arial" w:cs="Arial"/>
          <w:sz w:val="22"/>
          <w:szCs w:val="22"/>
        </w:rPr>
        <w:t xml:space="preserve"> seines sehr großen Backenhubs </w:t>
      </w:r>
      <w:r w:rsidR="006C7F1F" w:rsidRPr="00132330">
        <w:rPr>
          <w:rFonts w:ascii="Arial" w:hAnsi="Arial" w:cs="Arial"/>
          <w:sz w:val="22"/>
          <w:szCs w:val="22"/>
        </w:rPr>
        <w:t xml:space="preserve">von zwei mal 10 mm </w:t>
      </w:r>
      <w:r>
        <w:rPr>
          <w:rFonts w:ascii="Arial" w:hAnsi="Arial" w:cs="Arial"/>
          <w:sz w:val="22"/>
          <w:szCs w:val="22"/>
        </w:rPr>
        <w:t xml:space="preserve">ist das neue </w:t>
      </w:r>
      <w:r w:rsidRPr="00132330">
        <w:rPr>
          <w:rFonts w:ascii="Arial" w:hAnsi="Arial" w:cs="Arial"/>
          <w:sz w:val="22"/>
          <w:szCs w:val="22"/>
        </w:rPr>
        <w:t>Zentrier-Spannelement für die Innenspannung</w:t>
      </w:r>
      <w:r w:rsidRPr="005C54F9">
        <w:rPr>
          <w:rFonts w:ascii="Arial" w:hAnsi="Arial" w:cs="Arial"/>
          <w:sz w:val="22"/>
          <w:szCs w:val="22"/>
        </w:rPr>
        <w:t xml:space="preserve"> </w:t>
      </w:r>
      <w:r>
        <w:rPr>
          <w:rFonts w:ascii="Arial" w:hAnsi="Arial" w:cs="Arial"/>
          <w:sz w:val="22"/>
          <w:szCs w:val="22"/>
        </w:rPr>
        <w:t xml:space="preserve">sehr vielfältig und </w:t>
      </w:r>
      <w:r w:rsidR="000D24ED" w:rsidRPr="005C54F9">
        <w:rPr>
          <w:rFonts w:ascii="Arial" w:hAnsi="Arial" w:cs="Arial"/>
          <w:sz w:val="22"/>
          <w:szCs w:val="22"/>
        </w:rPr>
        <w:t xml:space="preserve">für </w:t>
      </w:r>
      <w:r w:rsidR="006C7F1F" w:rsidRPr="00132330">
        <w:rPr>
          <w:rFonts w:ascii="Arial" w:hAnsi="Arial" w:cs="Arial"/>
          <w:sz w:val="22"/>
          <w:szCs w:val="22"/>
        </w:rPr>
        <w:t xml:space="preserve">große </w:t>
      </w:r>
      <w:r w:rsidR="000D24ED" w:rsidRPr="005C54F9">
        <w:rPr>
          <w:rFonts w:ascii="Arial" w:hAnsi="Arial" w:cs="Arial"/>
          <w:sz w:val="22"/>
          <w:szCs w:val="22"/>
        </w:rPr>
        <w:t xml:space="preserve">Werkstücke mit Durchmessern </w:t>
      </w:r>
      <w:r w:rsidR="000D24ED" w:rsidRPr="00132330">
        <w:rPr>
          <w:rFonts w:ascii="Arial" w:hAnsi="Arial" w:cs="Arial"/>
          <w:sz w:val="22"/>
          <w:szCs w:val="22"/>
        </w:rPr>
        <w:t>bis 108 mm</w:t>
      </w:r>
      <w:r w:rsidR="000D24ED" w:rsidRPr="006C7F1F">
        <w:rPr>
          <w:rFonts w:ascii="Arial" w:hAnsi="Arial" w:cs="Arial"/>
          <w:color w:val="FF0000"/>
          <w:sz w:val="22"/>
          <w:szCs w:val="22"/>
        </w:rPr>
        <w:t xml:space="preserve"> </w:t>
      </w:r>
      <w:r>
        <w:rPr>
          <w:rFonts w:ascii="Arial" w:hAnsi="Arial" w:cs="Arial"/>
          <w:sz w:val="22"/>
          <w:szCs w:val="22"/>
        </w:rPr>
        <w:t>einsetzbar</w:t>
      </w:r>
      <w:r w:rsidR="00801035" w:rsidRPr="005C54F9">
        <w:rPr>
          <w:rFonts w:ascii="Arial" w:hAnsi="Arial" w:cs="Arial"/>
          <w:sz w:val="22"/>
          <w:szCs w:val="22"/>
        </w:rPr>
        <w:t xml:space="preserve">. </w:t>
      </w:r>
      <w:r>
        <w:rPr>
          <w:rFonts w:ascii="Arial" w:hAnsi="Arial" w:cs="Arial"/>
          <w:sz w:val="22"/>
          <w:szCs w:val="22"/>
        </w:rPr>
        <w:t xml:space="preserve">Alternativ ist es </w:t>
      </w:r>
      <w:r w:rsidR="00801035" w:rsidRPr="005C54F9">
        <w:rPr>
          <w:rFonts w:ascii="Arial" w:hAnsi="Arial" w:cs="Arial"/>
          <w:sz w:val="22"/>
          <w:szCs w:val="22"/>
        </w:rPr>
        <w:t>mit zwei oder drei Backen</w:t>
      </w:r>
      <w:r w:rsidR="006E7E33" w:rsidRPr="005C54F9">
        <w:rPr>
          <w:rFonts w:ascii="Arial" w:hAnsi="Arial" w:cs="Arial"/>
          <w:sz w:val="22"/>
          <w:szCs w:val="22"/>
        </w:rPr>
        <w:t xml:space="preserve"> erhältlich</w:t>
      </w:r>
      <w:r w:rsidR="00801035" w:rsidRPr="005C54F9">
        <w:rPr>
          <w:rFonts w:ascii="Arial" w:hAnsi="Arial" w:cs="Arial"/>
          <w:sz w:val="22"/>
          <w:szCs w:val="22"/>
        </w:rPr>
        <w:t xml:space="preserve">, die durch Umsetzen unterschiedlichen Bauteilen </w:t>
      </w:r>
      <w:r w:rsidR="006E7E33" w:rsidRPr="005C54F9">
        <w:rPr>
          <w:rFonts w:ascii="Arial" w:hAnsi="Arial" w:cs="Arial"/>
          <w:sz w:val="22"/>
          <w:szCs w:val="22"/>
        </w:rPr>
        <w:t>angepasst werden können</w:t>
      </w:r>
      <w:r w:rsidR="00801035" w:rsidRPr="005C54F9">
        <w:rPr>
          <w:rFonts w:ascii="Arial" w:hAnsi="Arial" w:cs="Arial"/>
          <w:sz w:val="22"/>
          <w:szCs w:val="22"/>
        </w:rPr>
        <w:t xml:space="preserve">. </w:t>
      </w:r>
      <w:r w:rsidRPr="005C54F9">
        <w:rPr>
          <w:rFonts w:ascii="Arial" w:hAnsi="Arial" w:cs="Arial"/>
          <w:sz w:val="22"/>
          <w:szCs w:val="22"/>
        </w:rPr>
        <w:t xml:space="preserve">Es </w:t>
      </w:r>
      <w:r w:rsidR="009B69B3">
        <w:rPr>
          <w:rFonts w:ascii="Arial" w:hAnsi="Arial" w:cs="Arial"/>
          <w:sz w:val="22"/>
          <w:szCs w:val="22"/>
        </w:rPr>
        <w:t>zeichnet sich</w:t>
      </w:r>
      <w:r w:rsidRPr="005C54F9">
        <w:rPr>
          <w:rFonts w:ascii="Arial" w:hAnsi="Arial" w:cs="Arial"/>
          <w:sz w:val="22"/>
          <w:szCs w:val="22"/>
        </w:rPr>
        <w:t xml:space="preserve"> durch eine hohe Wiederholgenauigkeit </w:t>
      </w:r>
      <w:r w:rsidR="0055160B">
        <w:rPr>
          <w:rFonts w:ascii="Arial" w:hAnsi="Arial" w:cs="Arial"/>
          <w:sz w:val="22"/>
          <w:szCs w:val="22"/>
        </w:rPr>
        <w:t xml:space="preserve">von 0,02 mm </w:t>
      </w:r>
      <w:r w:rsidR="009B69B3">
        <w:rPr>
          <w:rFonts w:ascii="Arial" w:hAnsi="Arial" w:cs="Arial"/>
          <w:sz w:val="22"/>
          <w:szCs w:val="22"/>
        </w:rPr>
        <w:t>aus, bietet zwei verschiedene Zentrierfunktionen und verfügt z</w:t>
      </w:r>
      <w:r w:rsidR="00801035" w:rsidRPr="005C54F9">
        <w:rPr>
          <w:rFonts w:ascii="Arial" w:hAnsi="Arial" w:cs="Arial"/>
          <w:sz w:val="22"/>
          <w:szCs w:val="22"/>
        </w:rPr>
        <w:t xml:space="preserve">ur Abwehr von Spänen </w:t>
      </w:r>
      <w:r w:rsidR="00177FE0">
        <w:rPr>
          <w:rFonts w:ascii="Arial" w:hAnsi="Arial" w:cs="Arial"/>
          <w:sz w:val="22"/>
          <w:szCs w:val="22"/>
        </w:rPr>
        <w:t xml:space="preserve">über </w:t>
      </w:r>
      <w:r w:rsidR="006E7E33" w:rsidRPr="005C54F9">
        <w:rPr>
          <w:rFonts w:ascii="Arial" w:hAnsi="Arial" w:cs="Arial"/>
          <w:sz w:val="22"/>
          <w:szCs w:val="22"/>
        </w:rPr>
        <w:t>einen Sperrluftanschluss</w:t>
      </w:r>
      <w:r w:rsidR="00801035" w:rsidRPr="005C54F9">
        <w:rPr>
          <w:rFonts w:ascii="Arial" w:hAnsi="Arial" w:cs="Arial"/>
          <w:sz w:val="22"/>
          <w:szCs w:val="22"/>
        </w:rPr>
        <w:t xml:space="preserve">. </w:t>
      </w:r>
    </w:p>
    <w:p w14:paraId="21C8110B" w14:textId="22A4994C" w:rsidR="00AB489F" w:rsidRPr="00132330" w:rsidRDefault="00A46226" w:rsidP="00E7223D">
      <w:pPr>
        <w:spacing w:after="120" w:line="360" w:lineRule="auto"/>
        <w:rPr>
          <w:rFonts w:ascii="Arial" w:hAnsi="Arial" w:cs="Arial"/>
          <w:b/>
          <w:bCs/>
          <w:sz w:val="22"/>
          <w:szCs w:val="22"/>
        </w:rPr>
      </w:pPr>
      <w:r>
        <w:rPr>
          <w:rFonts w:ascii="Arial" w:hAnsi="Arial" w:cs="Arial"/>
          <w:b/>
          <w:bCs/>
          <w:sz w:val="22"/>
          <w:szCs w:val="22"/>
        </w:rPr>
        <w:t xml:space="preserve">Bei beengten Maschinenräumen und kleinem Spannrand: </w:t>
      </w:r>
      <w:r w:rsidR="00654E6D">
        <w:rPr>
          <w:rFonts w:ascii="Arial" w:hAnsi="Arial" w:cs="Arial"/>
          <w:b/>
          <w:bCs/>
          <w:sz w:val="22"/>
          <w:szCs w:val="22"/>
        </w:rPr>
        <w:t>Neue kompakte F</w:t>
      </w:r>
      <w:r w:rsidR="00E44E5B">
        <w:rPr>
          <w:rFonts w:ascii="Arial" w:hAnsi="Arial" w:cs="Arial"/>
          <w:b/>
          <w:bCs/>
          <w:sz w:val="22"/>
          <w:szCs w:val="22"/>
        </w:rPr>
        <w:t>lachh</w:t>
      </w:r>
      <w:r w:rsidR="005C14E0" w:rsidRPr="00132330">
        <w:rPr>
          <w:rFonts w:ascii="Arial" w:hAnsi="Arial" w:cs="Arial"/>
          <w:b/>
          <w:bCs/>
          <w:sz w:val="22"/>
          <w:szCs w:val="22"/>
        </w:rPr>
        <w:t xml:space="preserve">ebelspanner </w:t>
      </w:r>
    </w:p>
    <w:p w14:paraId="7D4BA982" w14:textId="5A7589DB" w:rsidR="00E91F81" w:rsidRDefault="009B69B3" w:rsidP="00C00B34">
      <w:pPr>
        <w:spacing w:after="120" w:line="360" w:lineRule="auto"/>
        <w:rPr>
          <w:rFonts w:ascii="Arial" w:hAnsi="Arial" w:cs="Arial"/>
          <w:sz w:val="22"/>
          <w:szCs w:val="22"/>
        </w:rPr>
      </w:pPr>
      <w:r>
        <w:rPr>
          <w:rFonts w:ascii="Arial" w:hAnsi="Arial" w:cs="Arial"/>
          <w:sz w:val="22"/>
          <w:szCs w:val="22"/>
        </w:rPr>
        <w:t>Eine neue Baureihe k</w:t>
      </w:r>
      <w:r w:rsidRPr="00667F2C">
        <w:rPr>
          <w:rFonts w:ascii="Arial" w:hAnsi="Arial" w:cs="Arial"/>
          <w:sz w:val="22"/>
          <w:szCs w:val="22"/>
        </w:rPr>
        <w:t>ompakte</w:t>
      </w:r>
      <w:r>
        <w:rPr>
          <w:rFonts w:ascii="Arial" w:hAnsi="Arial" w:cs="Arial"/>
          <w:sz w:val="22"/>
          <w:szCs w:val="22"/>
        </w:rPr>
        <w:t>r</w:t>
      </w:r>
      <w:r w:rsidRPr="00667F2C">
        <w:rPr>
          <w:rFonts w:ascii="Arial" w:hAnsi="Arial" w:cs="Arial"/>
          <w:sz w:val="22"/>
          <w:szCs w:val="22"/>
        </w:rPr>
        <w:t xml:space="preserve"> </w:t>
      </w:r>
      <w:r w:rsidR="00E44E5B">
        <w:rPr>
          <w:rFonts w:ascii="Arial" w:hAnsi="Arial" w:cs="Arial"/>
          <w:sz w:val="22"/>
          <w:szCs w:val="22"/>
        </w:rPr>
        <w:t>Flachh</w:t>
      </w:r>
      <w:r w:rsidRPr="008B5C4C">
        <w:rPr>
          <w:rFonts w:ascii="Arial" w:hAnsi="Arial" w:cs="Arial"/>
          <w:sz w:val="22"/>
          <w:szCs w:val="22"/>
        </w:rPr>
        <w:t xml:space="preserve">ebelspanner </w:t>
      </w:r>
      <w:r w:rsidR="00B15F6E" w:rsidRPr="008B5C4C">
        <w:rPr>
          <w:rFonts w:ascii="Arial" w:hAnsi="Arial" w:cs="Arial"/>
          <w:sz w:val="22"/>
          <w:szCs w:val="22"/>
        </w:rPr>
        <w:t>feiert Premiere auf der METAV</w:t>
      </w:r>
      <w:r w:rsidR="008B5C4C" w:rsidRPr="008B5C4C">
        <w:rPr>
          <w:rFonts w:ascii="Arial" w:hAnsi="Arial" w:cs="Arial"/>
          <w:sz w:val="22"/>
          <w:szCs w:val="22"/>
        </w:rPr>
        <w:t>.</w:t>
      </w:r>
      <w:r w:rsidR="008B5C4C">
        <w:rPr>
          <w:rFonts w:ascii="Arial" w:hAnsi="Arial" w:cs="Arial"/>
          <w:sz w:val="22"/>
          <w:szCs w:val="22"/>
        </w:rPr>
        <w:t xml:space="preserve"> </w:t>
      </w:r>
      <w:r w:rsidR="008B5C4C" w:rsidRPr="008B5C4C">
        <w:rPr>
          <w:rFonts w:ascii="Arial" w:hAnsi="Arial" w:cs="Arial"/>
          <w:sz w:val="22"/>
          <w:szCs w:val="22"/>
        </w:rPr>
        <w:t xml:space="preserve">Sie </w:t>
      </w:r>
      <w:r w:rsidR="002E0DA8" w:rsidRPr="008B5C4C">
        <w:rPr>
          <w:rFonts w:ascii="Arial" w:hAnsi="Arial" w:cs="Arial"/>
          <w:sz w:val="22"/>
          <w:szCs w:val="22"/>
        </w:rPr>
        <w:t>ist</w:t>
      </w:r>
      <w:r w:rsidR="002E0DA8">
        <w:rPr>
          <w:rFonts w:ascii="Arial" w:hAnsi="Arial" w:cs="Arial"/>
          <w:sz w:val="22"/>
          <w:szCs w:val="22"/>
        </w:rPr>
        <w:t xml:space="preserve"> vor allem </w:t>
      </w:r>
      <w:r>
        <w:rPr>
          <w:rFonts w:ascii="Arial" w:hAnsi="Arial" w:cs="Arial"/>
          <w:sz w:val="22"/>
          <w:szCs w:val="22"/>
        </w:rPr>
        <w:t>f</w:t>
      </w:r>
      <w:r w:rsidR="00450705" w:rsidRPr="00667F2C">
        <w:rPr>
          <w:rFonts w:ascii="Arial" w:hAnsi="Arial" w:cs="Arial"/>
          <w:sz w:val="22"/>
          <w:szCs w:val="22"/>
        </w:rPr>
        <w:t xml:space="preserve">ür </w:t>
      </w:r>
      <w:r>
        <w:rPr>
          <w:rFonts w:ascii="Arial" w:hAnsi="Arial" w:cs="Arial"/>
          <w:sz w:val="22"/>
          <w:szCs w:val="22"/>
        </w:rPr>
        <w:t xml:space="preserve">den Einsatz in </w:t>
      </w:r>
      <w:r w:rsidR="00450705" w:rsidRPr="00667F2C">
        <w:rPr>
          <w:rFonts w:ascii="Arial" w:hAnsi="Arial" w:cs="Arial"/>
          <w:sz w:val="22"/>
          <w:szCs w:val="22"/>
        </w:rPr>
        <w:t>beengte</w:t>
      </w:r>
      <w:r>
        <w:rPr>
          <w:rFonts w:ascii="Arial" w:hAnsi="Arial" w:cs="Arial"/>
          <w:sz w:val="22"/>
          <w:szCs w:val="22"/>
        </w:rPr>
        <w:t>n</w:t>
      </w:r>
      <w:r w:rsidR="00450705" w:rsidRPr="00667F2C">
        <w:rPr>
          <w:rFonts w:ascii="Arial" w:hAnsi="Arial" w:cs="Arial"/>
          <w:sz w:val="22"/>
          <w:szCs w:val="22"/>
        </w:rPr>
        <w:t xml:space="preserve"> Maschinenräume</w:t>
      </w:r>
      <w:r>
        <w:rPr>
          <w:rFonts w:ascii="Arial" w:hAnsi="Arial" w:cs="Arial"/>
          <w:sz w:val="22"/>
          <w:szCs w:val="22"/>
        </w:rPr>
        <w:t>n</w:t>
      </w:r>
      <w:r w:rsidR="00450705" w:rsidRPr="00667F2C">
        <w:rPr>
          <w:rFonts w:ascii="Arial" w:hAnsi="Arial" w:cs="Arial"/>
          <w:sz w:val="22"/>
          <w:szCs w:val="22"/>
        </w:rPr>
        <w:t xml:space="preserve"> und bei Werkstücken mit kleinem Spannrand</w:t>
      </w:r>
      <w:r w:rsidR="002E0DA8">
        <w:rPr>
          <w:rFonts w:ascii="Arial" w:hAnsi="Arial" w:cs="Arial"/>
          <w:sz w:val="22"/>
          <w:szCs w:val="22"/>
        </w:rPr>
        <w:t xml:space="preserve"> gedacht</w:t>
      </w:r>
      <w:r w:rsidR="00450705" w:rsidRPr="00667F2C">
        <w:rPr>
          <w:rFonts w:ascii="Arial" w:hAnsi="Arial" w:cs="Arial"/>
          <w:sz w:val="22"/>
          <w:szCs w:val="22"/>
        </w:rPr>
        <w:t>.</w:t>
      </w:r>
      <w:r w:rsidR="002E230F" w:rsidRPr="00667F2C">
        <w:rPr>
          <w:rFonts w:ascii="Arial" w:hAnsi="Arial" w:cs="Arial"/>
          <w:sz w:val="22"/>
          <w:szCs w:val="22"/>
        </w:rPr>
        <w:t xml:space="preserve"> </w:t>
      </w:r>
      <w:r w:rsidR="002E0DA8">
        <w:rPr>
          <w:rFonts w:ascii="Arial" w:hAnsi="Arial" w:cs="Arial"/>
          <w:sz w:val="22"/>
          <w:szCs w:val="22"/>
        </w:rPr>
        <w:t xml:space="preserve">Die Komponenten sind sowohl </w:t>
      </w:r>
      <w:r w:rsidR="0062497B" w:rsidRPr="00132330">
        <w:rPr>
          <w:rFonts w:ascii="Arial" w:hAnsi="Arial" w:cs="Arial"/>
          <w:sz w:val="22"/>
          <w:szCs w:val="22"/>
        </w:rPr>
        <w:t xml:space="preserve">einfach- </w:t>
      </w:r>
      <w:r w:rsidR="002E0DA8">
        <w:rPr>
          <w:rFonts w:ascii="Arial" w:hAnsi="Arial" w:cs="Arial"/>
          <w:sz w:val="22"/>
          <w:szCs w:val="22"/>
        </w:rPr>
        <w:t xml:space="preserve">als auch doppeltwirkend und </w:t>
      </w:r>
      <w:r w:rsidR="00450705" w:rsidRPr="00667F2C">
        <w:rPr>
          <w:rFonts w:ascii="Arial" w:hAnsi="Arial" w:cs="Arial"/>
          <w:sz w:val="22"/>
          <w:szCs w:val="22"/>
        </w:rPr>
        <w:t>mit integrierter Spann- und Lösekontrolle</w:t>
      </w:r>
      <w:r w:rsidR="00B037E8" w:rsidRPr="00667F2C">
        <w:rPr>
          <w:rFonts w:ascii="Arial" w:hAnsi="Arial" w:cs="Arial"/>
          <w:sz w:val="22"/>
          <w:szCs w:val="22"/>
        </w:rPr>
        <w:t xml:space="preserve"> </w:t>
      </w:r>
      <w:r w:rsidR="002E0DA8">
        <w:rPr>
          <w:rFonts w:ascii="Arial" w:hAnsi="Arial" w:cs="Arial"/>
          <w:sz w:val="22"/>
          <w:szCs w:val="22"/>
        </w:rPr>
        <w:t>erhältlich</w:t>
      </w:r>
      <w:r w:rsidR="00B037E8" w:rsidRPr="00667F2C">
        <w:rPr>
          <w:rFonts w:ascii="Arial" w:hAnsi="Arial" w:cs="Arial"/>
          <w:sz w:val="22"/>
          <w:szCs w:val="22"/>
        </w:rPr>
        <w:t>.</w:t>
      </w:r>
      <w:r w:rsidR="00450705" w:rsidRPr="00667F2C">
        <w:rPr>
          <w:rFonts w:ascii="Arial" w:hAnsi="Arial" w:cs="Arial"/>
          <w:sz w:val="22"/>
          <w:szCs w:val="22"/>
        </w:rPr>
        <w:t xml:space="preserve"> </w:t>
      </w:r>
      <w:r w:rsidR="002E0DA8">
        <w:rPr>
          <w:rFonts w:ascii="Arial" w:hAnsi="Arial" w:cs="Arial"/>
          <w:sz w:val="22"/>
          <w:szCs w:val="22"/>
        </w:rPr>
        <w:t xml:space="preserve">Da </w:t>
      </w:r>
      <w:r w:rsidR="00C00B34" w:rsidRPr="00667F2C">
        <w:rPr>
          <w:rFonts w:ascii="Arial" w:hAnsi="Arial" w:cs="Arial"/>
          <w:sz w:val="22"/>
          <w:szCs w:val="22"/>
        </w:rPr>
        <w:t xml:space="preserve">das </w:t>
      </w:r>
      <w:r w:rsidR="002E230F" w:rsidRPr="00667F2C">
        <w:rPr>
          <w:rFonts w:ascii="Arial" w:hAnsi="Arial" w:cs="Arial"/>
          <w:sz w:val="22"/>
          <w:szCs w:val="22"/>
        </w:rPr>
        <w:t>G</w:t>
      </w:r>
      <w:r w:rsidR="00C00B34" w:rsidRPr="00667F2C">
        <w:rPr>
          <w:rFonts w:ascii="Arial" w:hAnsi="Arial" w:cs="Arial"/>
          <w:sz w:val="22"/>
          <w:szCs w:val="22"/>
        </w:rPr>
        <w:t xml:space="preserve">ehäuse teilweise versenkbar </w:t>
      </w:r>
      <w:r w:rsidR="002E0DA8">
        <w:rPr>
          <w:rFonts w:ascii="Arial" w:hAnsi="Arial" w:cs="Arial"/>
          <w:sz w:val="22"/>
          <w:szCs w:val="22"/>
        </w:rPr>
        <w:t xml:space="preserve">ist </w:t>
      </w:r>
      <w:r w:rsidR="00C00B34" w:rsidRPr="00667F2C">
        <w:rPr>
          <w:rFonts w:ascii="Arial" w:hAnsi="Arial" w:cs="Arial"/>
          <w:sz w:val="22"/>
          <w:szCs w:val="22"/>
        </w:rPr>
        <w:t>und</w:t>
      </w:r>
      <w:r w:rsidR="002E230F" w:rsidRPr="00667F2C">
        <w:rPr>
          <w:rFonts w:ascii="Arial" w:hAnsi="Arial" w:cs="Arial"/>
          <w:sz w:val="22"/>
          <w:szCs w:val="22"/>
        </w:rPr>
        <w:t xml:space="preserve"> als Spannfläche </w:t>
      </w:r>
      <w:r w:rsidR="00C00B34" w:rsidRPr="00667F2C">
        <w:rPr>
          <w:rFonts w:ascii="Arial" w:hAnsi="Arial" w:cs="Arial"/>
          <w:sz w:val="22"/>
          <w:szCs w:val="22"/>
        </w:rPr>
        <w:t xml:space="preserve">bereits </w:t>
      </w:r>
      <w:r w:rsidR="002E230F" w:rsidRPr="00667F2C">
        <w:rPr>
          <w:rFonts w:ascii="Arial" w:hAnsi="Arial" w:cs="Arial"/>
          <w:sz w:val="22"/>
          <w:szCs w:val="22"/>
        </w:rPr>
        <w:t xml:space="preserve">eine </w:t>
      </w:r>
      <w:r w:rsidR="0026382F" w:rsidRPr="00667F2C">
        <w:rPr>
          <w:rFonts w:ascii="Arial" w:hAnsi="Arial" w:cs="Arial"/>
          <w:sz w:val="22"/>
          <w:szCs w:val="22"/>
        </w:rPr>
        <w:t xml:space="preserve">schmale </w:t>
      </w:r>
      <w:r w:rsidR="002E230F" w:rsidRPr="00667F2C">
        <w:rPr>
          <w:rFonts w:ascii="Arial" w:hAnsi="Arial" w:cs="Arial"/>
          <w:sz w:val="22"/>
          <w:szCs w:val="22"/>
        </w:rPr>
        <w:t xml:space="preserve">Tasche im </w:t>
      </w:r>
      <w:r w:rsidR="0026382F" w:rsidRPr="00667F2C">
        <w:rPr>
          <w:rFonts w:ascii="Arial" w:hAnsi="Arial" w:cs="Arial"/>
          <w:sz w:val="22"/>
          <w:szCs w:val="22"/>
        </w:rPr>
        <w:t>Werkstück</w:t>
      </w:r>
      <w:r w:rsidR="002E0DA8">
        <w:rPr>
          <w:rFonts w:ascii="Arial" w:hAnsi="Arial" w:cs="Arial"/>
          <w:sz w:val="22"/>
          <w:szCs w:val="22"/>
        </w:rPr>
        <w:t xml:space="preserve"> reicht</w:t>
      </w:r>
      <w:proofErr w:type="gramStart"/>
      <w:r w:rsidR="002E0DA8">
        <w:rPr>
          <w:rFonts w:ascii="Arial" w:hAnsi="Arial" w:cs="Arial"/>
          <w:sz w:val="22"/>
          <w:szCs w:val="22"/>
        </w:rPr>
        <w:t xml:space="preserve">, </w:t>
      </w:r>
      <w:r w:rsidR="00B65FDC">
        <w:rPr>
          <w:rFonts w:ascii="Arial" w:hAnsi="Arial" w:cs="Arial"/>
          <w:sz w:val="22"/>
          <w:szCs w:val="22"/>
        </w:rPr>
        <w:t>sind</w:t>
      </w:r>
      <w:proofErr w:type="gramEnd"/>
      <w:r w:rsidR="00B65FDC">
        <w:rPr>
          <w:rFonts w:ascii="Arial" w:hAnsi="Arial" w:cs="Arial"/>
          <w:sz w:val="22"/>
          <w:szCs w:val="22"/>
        </w:rPr>
        <w:t xml:space="preserve"> sie</w:t>
      </w:r>
      <w:r w:rsidR="002E0DA8">
        <w:rPr>
          <w:rFonts w:ascii="Arial" w:hAnsi="Arial" w:cs="Arial"/>
          <w:sz w:val="22"/>
          <w:szCs w:val="22"/>
        </w:rPr>
        <w:t xml:space="preserve"> bei engen Räumen </w:t>
      </w:r>
      <w:r w:rsidR="002E0DA8" w:rsidRPr="00667F2C">
        <w:rPr>
          <w:rFonts w:ascii="Arial" w:hAnsi="Arial" w:cs="Arial"/>
          <w:sz w:val="22"/>
          <w:szCs w:val="22"/>
        </w:rPr>
        <w:t xml:space="preserve">besonders </w:t>
      </w:r>
      <w:r w:rsidR="00FC72A2">
        <w:rPr>
          <w:rFonts w:ascii="Arial" w:hAnsi="Arial" w:cs="Arial"/>
          <w:sz w:val="22"/>
          <w:szCs w:val="22"/>
        </w:rPr>
        <w:t xml:space="preserve">gut </w:t>
      </w:r>
      <w:r w:rsidR="002E0DA8" w:rsidRPr="00667F2C">
        <w:rPr>
          <w:rFonts w:ascii="Arial" w:hAnsi="Arial" w:cs="Arial"/>
          <w:sz w:val="22"/>
          <w:szCs w:val="22"/>
        </w:rPr>
        <w:t>geeignet</w:t>
      </w:r>
      <w:r w:rsidR="0026382F" w:rsidRPr="00667F2C">
        <w:rPr>
          <w:rFonts w:ascii="Arial" w:hAnsi="Arial" w:cs="Arial"/>
          <w:sz w:val="22"/>
          <w:szCs w:val="22"/>
        </w:rPr>
        <w:t>.</w:t>
      </w:r>
      <w:r w:rsidR="00B037E8" w:rsidRPr="00667F2C">
        <w:rPr>
          <w:rFonts w:ascii="Arial" w:hAnsi="Arial" w:cs="Arial"/>
          <w:sz w:val="22"/>
          <w:szCs w:val="22"/>
        </w:rPr>
        <w:t xml:space="preserve"> </w:t>
      </w:r>
      <w:r w:rsidR="002E0DA8">
        <w:rPr>
          <w:rFonts w:ascii="Arial" w:hAnsi="Arial" w:cs="Arial"/>
          <w:sz w:val="22"/>
          <w:szCs w:val="22"/>
        </w:rPr>
        <w:t>Nachdem</w:t>
      </w:r>
      <w:r w:rsidR="00B037E8" w:rsidRPr="00667F2C">
        <w:rPr>
          <w:rFonts w:ascii="Arial" w:hAnsi="Arial" w:cs="Arial"/>
          <w:sz w:val="22"/>
          <w:szCs w:val="22"/>
        </w:rPr>
        <w:t xml:space="preserve"> </w:t>
      </w:r>
      <w:r w:rsidR="0026382F" w:rsidRPr="00667F2C">
        <w:rPr>
          <w:rFonts w:ascii="Arial" w:hAnsi="Arial" w:cs="Arial"/>
          <w:sz w:val="22"/>
          <w:szCs w:val="22"/>
        </w:rPr>
        <w:t xml:space="preserve">der Spannhebel </w:t>
      </w:r>
      <w:proofErr w:type="spellStart"/>
      <w:r w:rsidR="00B037E8" w:rsidRPr="00667F2C">
        <w:rPr>
          <w:rFonts w:ascii="Arial" w:hAnsi="Arial" w:cs="Arial"/>
          <w:sz w:val="22"/>
          <w:szCs w:val="22"/>
        </w:rPr>
        <w:t>zurück</w:t>
      </w:r>
      <w:r w:rsidR="00B41E91">
        <w:rPr>
          <w:rFonts w:ascii="Arial" w:hAnsi="Arial" w:cs="Arial"/>
          <w:sz w:val="22"/>
          <w:szCs w:val="22"/>
        </w:rPr>
        <w:t>ge</w:t>
      </w:r>
      <w:r w:rsidR="0026382F" w:rsidRPr="00667F2C">
        <w:rPr>
          <w:rFonts w:ascii="Arial" w:hAnsi="Arial" w:cs="Arial"/>
          <w:sz w:val="22"/>
          <w:szCs w:val="22"/>
        </w:rPr>
        <w:t>schwenkt</w:t>
      </w:r>
      <w:proofErr w:type="spellEnd"/>
      <w:r w:rsidR="0026382F" w:rsidRPr="00667F2C">
        <w:rPr>
          <w:rFonts w:ascii="Arial" w:hAnsi="Arial" w:cs="Arial"/>
          <w:sz w:val="22"/>
          <w:szCs w:val="22"/>
        </w:rPr>
        <w:t xml:space="preserve"> ist,</w:t>
      </w:r>
      <w:r w:rsidR="00177FE0">
        <w:rPr>
          <w:rFonts w:ascii="Arial" w:hAnsi="Arial" w:cs="Arial"/>
          <w:sz w:val="22"/>
          <w:szCs w:val="22"/>
        </w:rPr>
        <w:t xml:space="preserve"> kann die Vorrichtung ung</w:t>
      </w:r>
      <w:r w:rsidR="002E230F" w:rsidRPr="00667F2C">
        <w:rPr>
          <w:rFonts w:ascii="Arial" w:hAnsi="Arial" w:cs="Arial"/>
          <w:sz w:val="22"/>
          <w:szCs w:val="22"/>
        </w:rPr>
        <w:t xml:space="preserve">ehindert </w:t>
      </w:r>
      <w:proofErr w:type="spellStart"/>
      <w:r w:rsidR="002E230F" w:rsidRPr="00667F2C">
        <w:rPr>
          <w:rFonts w:ascii="Arial" w:hAnsi="Arial" w:cs="Arial"/>
          <w:sz w:val="22"/>
          <w:szCs w:val="22"/>
        </w:rPr>
        <w:t>be</w:t>
      </w:r>
      <w:proofErr w:type="spellEnd"/>
      <w:r w:rsidR="002E230F" w:rsidRPr="00667F2C">
        <w:rPr>
          <w:rFonts w:ascii="Arial" w:hAnsi="Arial" w:cs="Arial"/>
          <w:sz w:val="22"/>
          <w:szCs w:val="22"/>
        </w:rPr>
        <w:t xml:space="preserve">- und entladen werden. </w:t>
      </w:r>
      <w:r w:rsidR="002E0DA8">
        <w:rPr>
          <w:rFonts w:ascii="Arial" w:hAnsi="Arial" w:cs="Arial"/>
          <w:sz w:val="22"/>
          <w:szCs w:val="22"/>
        </w:rPr>
        <w:t>J</w:t>
      </w:r>
      <w:r w:rsidR="002E230F" w:rsidRPr="00667F2C">
        <w:rPr>
          <w:rFonts w:ascii="Arial" w:hAnsi="Arial" w:cs="Arial"/>
          <w:sz w:val="22"/>
          <w:szCs w:val="22"/>
        </w:rPr>
        <w:t xml:space="preserve">e nach </w:t>
      </w:r>
      <w:r w:rsidR="002E0DA8">
        <w:rPr>
          <w:rFonts w:ascii="Arial" w:hAnsi="Arial" w:cs="Arial"/>
          <w:sz w:val="22"/>
          <w:szCs w:val="22"/>
        </w:rPr>
        <w:t xml:space="preserve">Ausführung betragen die Spannkräfte </w:t>
      </w:r>
      <w:r w:rsidR="002E230F" w:rsidRPr="00667F2C">
        <w:rPr>
          <w:rFonts w:ascii="Arial" w:hAnsi="Arial" w:cs="Arial"/>
          <w:sz w:val="22"/>
          <w:szCs w:val="22"/>
        </w:rPr>
        <w:t xml:space="preserve">zwischen </w:t>
      </w:r>
      <w:r w:rsidR="0062497B" w:rsidRPr="00132330">
        <w:rPr>
          <w:rFonts w:ascii="Arial" w:hAnsi="Arial" w:cs="Arial"/>
          <w:sz w:val="22"/>
          <w:szCs w:val="22"/>
        </w:rPr>
        <w:t>2</w:t>
      </w:r>
      <w:r w:rsidR="00E44E5B">
        <w:rPr>
          <w:rFonts w:ascii="Arial" w:hAnsi="Arial" w:cs="Arial"/>
          <w:sz w:val="22"/>
          <w:szCs w:val="22"/>
        </w:rPr>
        <w:t>,5</w:t>
      </w:r>
      <w:r w:rsidR="002E230F" w:rsidRPr="00132330">
        <w:rPr>
          <w:rFonts w:ascii="Arial" w:hAnsi="Arial" w:cs="Arial"/>
          <w:sz w:val="22"/>
          <w:szCs w:val="22"/>
        </w:rPr>
        <w:t xml:space="preserve"> und </w:t>
      </w:r>
      <w:r w:rsidR="00E44E5B">
        <w:rPr>
          <w:rFonts w:ascii="Arial" w:hAnsi="Arial" w:cs="Arial"/>
          <w:sz w:val="22"/>
          <w:szCs w:val="22"/>
        </w:rPr>
        <w:t>12</w:t>
      </w:r>
      <w:r w:rsidR="002E230F" w:rsidRPr="00132330">
        <w:rPr>
          <w:rFonts w:ascii="Arial" w:hAnsi="Arial" w:cs="Arial"/>
          <w:sz w:val="22"/>
          <w:szCs w:val="22"/>
        </w:rPr>
        <w:t xml:space="preserve"> kN </w:t>
      </w:r>
      <w:r w:rsidR="002E230F" w:rsidRPr="00667F2C">
        <w:rPr>
          <w:rFonts w:ascii="Arial" w:hAnsi="Arial" w:cs="Arial"/>
          <w:sz w:val="22"/>
          <w:szCs w:val="22"/>
        </w:rPr>
        <w:t>bei einem maxi</w:t>
      </w:r>
      <w:r w:rsidR="00E44E5B">
        <w:rPr>
          <w:rFonts w:ascii="Arial" w:hAnsi="Arial" w:cs="Arial"/>
          <w:sz w:val="22"/>
          <w:szCs w:val="22"/>
        </w:rPr>
        <w:t>malen Betriebsdruck von 250 bar</w:t>
      </w:r>
      <w:r w:rsidR="00C00B34" w:rsidRPr="00667F2C">
        <w:rPr>
          <w:rFonts w:ascii="Arial" w:hAnsi="Arial" w:cs="Arial"/>
          <w:sz w:val="22"/>
          <w:szCs w:val="22"/>
        </w:rPr>
        <w:t>.</w:t>
      </w:r>
      <w:r w:rsidR="00450705" w:rsidRPr="00667F2C">
        <w:rPr>
          <w:rFonts w:ascii="Arial" w:hAnsi="Arial" w:cs="Arial"/>
          <w:sz w:val="22"/>
          <w:szCs w:val="22"/>
        </w:rPr>
        <w:t xml:space="preserve"> </w:t>
      </w:r>
    </w:p>
    <w:p w14:paraId="48742732" w14:textId="612D3434" w:rsidR="00C361DA" w:rsidRDefault="00E91F81" w:rsidP="00C00B34">
      <w:pPr>
        <w:spacing w:after="120" w:line="360" w:lineRule="auto"/>
        <w:rPr>
          <w:rFonts w:ascii="Arial" w:hAnsi="Arial" w:cs="Arial"/>
          <w:sz w:val="22"/>
          <w:szCs w:val="22"/>
        </w:rPr>
      </w:pPr>
      <w:r>
        <w:rPr>
          <w:rFonts w:ascii="Arial" w:hAnsi="Arial" w:cs="Arial"/>
          <w:sz w:val="22"/>
          <w:szCs w:val="22"/>
        </w:rPr>
        <w:t xml:space="preserve">Für den flexiblen Einsatz gibt es die neuen </w:t>
      </w:r>
      <w:r w:rsidR="00B65FDC">
        <w:rPr>
          <w:rFonts w:ascii="Arial" w:hAnsi="Arial" w:cs="Arial"/>
          <w:sz w:val="22"/>
          <w:szCs w:val="22"/>
        </w:rPr>
        <w:t>Flachh</w:t>
      </w:r>
      <w:r w:rsidR="00450705" w:rsidRPr="00667F2C">
        <w:rPr>
          <w:rFonts w:ascii="Arial" w:hAnsi="Arial" w:cs="Arial"/>
          <w:sz w:val="22"/>
          <w:szCs w:val="22"/>
        </w:rPr>
        <w:t xml:space="preserve">ebelspanner </w:t>
      </w:r>
      <w:r>
        <w:rPr>
          <w:rFonts w:ascii="Arial" w:hAnsi="Arial" w:cs="Arial"/>
          <w:sz w:val="22"/>
          <w:szCs w:val="22"/>
        </w:rPr>
        <w:t xml:space="preserve">in zahlreichen Ausführungen </w:t>
      </w:r>
      <w:r w:rsidR="00450705" w:rsidRPr="00667F2C">
        <w:rPr>
          <w:rFonts w:ascii="Arial" w:hAnsi="Arial" w:cs="Arial"/>
          <w:sz w:val="22"/>
          <w:szCs w:val="22"/>
        </w:rPr>
        <w:t xml:space="preserve">mit </w:t>
      </w:r>
      <w:r w:rsidR="0062497B" w:rsidRPr="00132330">
        <w:rPr>
          <w:rFonts w:ascii="Arial" w:hAnsi="Arial" w:cs="Arial"/>
          <w:sz w:val="22"/>
          <w:szCs w:val="22"/>
        </w:rPr>
        <w:t>verschiedene</w:t>
      </w:r>
      <w:r w:rsidR="00CF4B45" w:rsidRPr="00132330">
        <w:rPr>
          <w:rFonts w:ascii="Arial" w:hAnsi="Arial" w:cs="Arial"/>
          <w:sz w:val="22"/>
          <w:szCs w:val="22"/>
        </w:rPr>
        <w:t>n</w:t>
      </w:r>
      <w:r w:rsidR="0062497B" w:rsidRPr="00667F2C">
        <w:rPr>
          <w:rFonts w:ascii="Arial" w:hAnsi="Arial" w:cs="Arial"/>
          <w:sz w:val="22"/>
          <w:szCs w:val="22"/>
        </w:rPr>
        <w:t xml:space="preserve"> </w:t>
      </w:r>
      <w:r w:rsidR="00450705" w:rsidRPr="00667F2C">
        <w:rPr>
          <w:rFonts w:ascii="Arial" w:hAnsi="Arial" w:cs="Arial"/>
          <w:sz w:val="22"/>
          <w:szCs w:val="22"/>
        </w:rPr>
        <w:t>Einbau- und Anschlussmöglichkeiten, als Einsteckausführung oder mit Rohrgewinde, optional mit Zwischenplatte</w:t>
      </w:r>
      <w:r w:rsidR="003B504D">
        <w:rPr>
          <w:rFonts w:ascii="Arial" w:hAnsi="Arial" w:cs="Arial"/>
          <w:sz w:val="22"/>
          <w:szCs w:val="22"/>
        </w:rPr>
        <w:t xml:space="preserve">. </w:t>
      </w:r>
      <w:r>
        <w:rPr>
          <w:rFonts w:ascii="Arial" w:hAnsi="Arial" w:cs="Arial"/>
          <w:sz w:val="22"/>
          <w:szCs w:val="22"/>
        </w:rPr>
        <w:t>Alle Elemente verfügen s</w:t>
      </w:r>
      <w:r w:rsidR="00B037E8" w:rsidRPr="00667F2C">
        <w:rPr>
          <w:rFonts w:ascii="Arial" w:hAnsi="Arial" w:cs="Arial"/>
          <w:sz w:val="22"/>
          <w:szCs w:val="22"/>
        </w:rPr>
        <w:t xml:space="preserve">erienmäßig </w:t>
      </w:r>
      <w:r>
        <w:rPr>
          <w:rFonts w:ascii="Arial" w:hAnsi="Arial" w:cs="Arial"/>
          <w:sz w:val="22"/>
          <w:szCs w:val="22"/>
        </w:rPr>
        <w:t>über eine schmutzabweisende</w:t>
      </w:r>
      <w:r w:rsidR="00B037E8" w:rsidRPr="00667F2C">
        <w:rPr>
          <w:rFonts w:ascii="Arial" w:hAnsi="Arial" w:cs="Arial"/>
          <w:sz w:val="22"/>
          <w:szCs w:val="22"/>
        </w:rPr>
        <w:t xml:space="preserve"> Metallabstreifkante.</w:t>
      </w:r>
    </w:p>
    <w:p w14:paraId="6BA92EBA" w14:textId="5349763C" w:rsidR="00CA17F3" w:rsidRPr="00CA17F3" w:rsidRDefault="00FF1655" w:rsidP="00C00B34">
      <w:pPr>
        <w:spacing w:after="120" w:line="360" w:lineRule="auto"/>
        <w:rPr>
          <w:rFonts w:ascii="Arial" w:hAnsi="Arial" w:cs="Arial"/>
          <w:b/>
          <w:bCs/>
          <w:sz w:val="22"/>
          <w:szCs w:val="22"/>
        </w:rPr>
      </w:pPr>
      <w:r>
        <w:rPr>
          <w:rFonts w:ascii="Arial" w:hAnsi="Arial" w:cs="Arial"/>
          <w:b/>
          <w:bCs/>
          <w:sz w:val="22"/>
          <w:szCs w:val="22"/>
        </w:rPr>
        <w:t xml:space="preserve">Platzsparender </w:t>
      </w:r>
      <w:r w:rsidR="00CA17F3" w:rsidRPr="00CA17F3">
        <w:rPr>
          <w:rFonts w:ascii="Arial" w:hAnsi="Arial" w:cs="Arial"/>
          <w:b/>
          <w:bCs/>
          <w:sz w:val="22"/>
          <w:szCs w:val="22"/>
        </w:rPr>
        <w:t>Druckübersetzer</w:t>
      </w:r>
    </w:p>
    <w:p w14:paraId="47D9A58A" w14:textId="4945BF67" w:rsidR="00FF1655" w:rsidRDefault="00FF1655" w:rsidP="00C00B34">
      <w:pPr>
        <w:spacing w:after="120" w:line="360" w:lineRule="auto"/>
        <w:rPr>
          <w:rFonts w:ascii="Arial" w:hAnsi="Arial" w:cs="Arial"/>
          <w:sz w:val="22"/>
          <w:szCs w:val="22"/>
        </w:rPr>
      </w:pPr>
      <w:r>
        <w:rPr>
          <w:rFonts w:ascii="Arial" w:hAnsi="Arial" w:cs="Arial"/>
          <w:sz w:val="22"/>
          <w:szCs w:val="22"/>
        </w:rPr>
        <w:t xml:space="preserve">Ohne dass eine </w:t>
      </w:r>
      <w:r w:rsidR="00F96887">
        <w:rPr>
          <w:rFonts w:ascii="Arial" w:hAnsi="Arial" w:cs="Arial"/>
          <w:sz w:val="22"/>
          <w:szCs w:val="22"/>
        </w:rPr>
        <w:t xml:space="preserve">zusätzliche </w:t>
      </w:r>
      <w:r>
        <w:rPr>
          <w:rFonts w:ascii="Arial" w:hAnsi="Arial" w:cs="Arial"/>
          <w:sz w:val="22"/>
          <w:szCs w:val="22"/>
        </w:rPr>
        <w:t>Hochdruckpumpe benötigt wird, können mit dem neuen kompakten</w:t>
      </w:r>
      <w:r w:rsidR="00565AAD">
        <w:rPr>
          <w:rFonts w:ascii="Arial" w:hAnsi="Arial" w:cs="Arial"/>
          <w:sz w:val="22"/>
          <w:szCs w:val="22"/>
        </w:rPr>
        <w:t xml:space="preserve"> </w:t>
      </w:r>
      <w:r>
        <w:rPr>
          <w:rFonts w:ascii="Arial" w:hAnsi="Arial" w:cs="Arial"/>
          <w:sz w:val="22"/>
          <w:szCs w:val="22"/>
        </w:rPr>
        <w:t>doppeltwirkenden</w:t>
      </w:r>
      <w:r w:rsidR="00565AAD">
        <w:rPr>
          <w:rFonts w:ascii="Arial" w:hAnsi="Arial" w:cs="Arial"/>
          <w:sz w:val="22"/>
          <w:szCs w:val="22"/>
        </w:rPr>
        <w:t xml:space="preserve"> Druckübersetzer</w:t>
      </w:r>
      <w:r w:rsidR="00F324F4">
        <w:rPr>
          <w:rFonts w:ascii="Arial" w:hAnsi="Arial" w:cs="Arial"/>
          <w:sz w:val="22"/>
          <w:szCs w:val="22"/>
        </w:rPr>
        <w:t xml:space="preserve"> </w:t>
      </w:r>
      <w:r w:rsidR="00F96887">
        <w:rPr>
          <w:rFonts w:ascii="Arial" w:hAnsi="Arial" w:cs="Arial"/>
          <w:sz w:val="22"/>
          <w:szCs w:val="22"/>
        </w:rPr>
        <w:t xml:space="preserve">kleine, </w:t>
      </w:r>
      <w:r>
        <w:rPr>
          <w:rFonts w:ascii="Arial" w:hAnsi="Arial" w:cs="Arial"/>
          <w:sz w:val="22"/>
          <w:szCs w:val="22"/>
        </w:rPr>
        <w:t xml:space="preserve">hochdruckgeeignete </w:t>
      </w:r>
      <w:r w:rsidR="00F324F4">
        <w:rPr>
          <w:rFonts w:ascii="Arial" w:hAnsi="Arial" w:cs="Arial"/>
          <w:sz w:val="22"/>
          <w:szCs w:val="22"/>
        </w:rPr>
        <w:t>Spannelemente</w:t>
      </w:r>
      <w:r>
        <w:rPr>
          <w:rFonts w:ascii="Arial" w:hAnsi="Arial" w:cs="Arial"/>
          <w:sz w:val="22"/>
          <w:szCs w:val="22"/>
        </w:rPr>
        <w:t xml:space="preserve"> </w:t>
      </w:r>
      <w:r w:rsidR="006A732E">
        <w:rPr>
          <w:rFonts w:ascii="Arial" w:hAnsi="Arial" w:cs="Arial"/>
          <w:sz w:val="22"/>
          <w:szCs w:val="22"/>
        </w:rPr>
        <w:t>verwendet</w:t>
      </w:r>
      <w:r>
        <w:rPr>
          <w:rFonts w:ascii="Arial" w:hAnsi="Arial" w:cs="Arial"/>
          <w:sz w:val="22"/>
          <w:szCs w:val="22"/>
        </w:rPr>
        <w:t xml:space="preserve"> werden. Dadurch lassen </w:t>
      </w:r>
      <w:r w:rsidR="00177FE0">
        <w:rPr>
          <w:rFonts w:ascii="Arial" w:hAnsi="Arial" w:cs="Arial"/>
          <w:sz w:val="22"/>
          <w:szCs w:val="22"/>
        </w:rPr>
        <w:t xml:space="preserve">sich </w:t>
      </w:r>
      <w:r w:rsidR="00F324F4">
        <w:rPr>
          <w:rFonts w:ascii="Arial" w:hAnsi="Arial" w:cs="Arial"/>
          <w:sz w:val="22"/>
          <w:szCs w:val="22"/>
        </w:rPr>
        <w:t>mehr Werkstücke a</w:t>
      </w:r>
      <w:r>
        <w:rPr>
          <w:rFonts w:ascii="Arial" w:hAnsi="Arial" w:cs="Arial"/>
          <w:sz w:val="22"/>
          <w:szCs w:val="22"/>
        </w:rPr>
        <w:t>uf einer Vorrichtung bearbeiten</w:t>
      </w:r>
      <w:r w:rsidR="00F324F4">
        <w:rPr>
          <w:rFonts w:ascii="Arial" w:hAnsi="Arial" w:cs="Arial"/>
          <w:sz w:val="22"/>
          <w:szCs w:val="22"/>
        </w:rPr>
        <w:t xml:space="preserve">. </w:t>
      </w:r>
      <w:r w:rsidR="00F96887">
        <w:rPr>
          <w:rFonts w:ascii="Arial" w:hAnsi="Arial" w:cs="Arial"/>
          <w:sz w:val="22"/>
          <w:szCs w:val="22"/>
        </w:rPr>
        <w:t xml:space="preserve">Eine </w:t>
      </w:r>
      <w:r>
        <w:rPr>
          <w:rFonts w:ascii="Arial" w:hAnsi="Arial" w:cs="Arial"/>
          <w:sz w:val="22"/>
          <w:szCs w:val="22"/>
        </w:rPr>
        <w:t xml:space="preserve">Vorfilterung und </w:t>
      </w:r>
      <w:r w:rsidR="00F96887">
        <w:rPr>
          <w:rFonts w:ascii="Arial" w:hAnsi="Arial" w:cs="Arial"/>
          <w:sz w:val="22"/>
          <w:szCs w:val="22"/>
        </w:rPr>
        <w:t xml:space="preserve">ein </w:t>
      </w:r>
      <w:r>
        <w:rPr>
          <w:rFonts w:ascii="Arial" w:hAnsi="Arial" w:cs="Arial"/>
          <w:sz w:val="22"/>
          <w:szCs w:val="22"/>
        </w:rPr>
        <w:t xml:space="preserve">Rückschlagventil sind bereits raumsparend in den Druckübersetzer integriert, so dass eine </w:t>
      </w:r>
      <w:r w:rsidR="00F96887">
        <w:rPr>
          <w:rFonts w:ascii="Arial" w:hAnsi="Arial" w:cs="Arial"/>
          <w:sz w:val="22"/>
          <w:szCs w:val="22"/>
        </w:rPr>
        <w:t xml:space="preserve">aufwändige und teure </w:t>
      </w:r>
      <w:r>
        <w:rPr>
          <w:rFonts w:ascii="Arial" w:hAnsi="Arial" w:cs="Arial"/>
          <w:sz w:val="22"/>
          <w:szCs w:val="22"/>
        </w:rPr>
        <w:t xml:space="preserve">Verrohrung entfällt. </w:t>
      </w:r>
      <w:r w:rsidR="00F96887">
        <w:rPr>
          <w:rFonts w:ascii="Arial" w:hAnsi="Arial" w:cs="Arial"/>
          <w:sz w:val="22"/>
          <w:szCs w:val="22"/>
        </w:rPr>
        <w:t>Die Montage ist daher günstig und schnell.</w:t>
      </w:r>
    </w:p>
    <w:p w14:paraId="5291DE1B" w14:textId="20E91A95" w:rsidR="00CA17F3" w:rsidRPr="00667F2C" w:rsidRDefault="00F324F4" w:rsidP="00C00B34">
      <w:pPr>
        <w:spacing w:after="120" w:line="360" w:lineRule="auto"/>
        <w:rPr>
          <w:rFonts w:ascii="Arial" w:hAnsi="Arial" w:cs="Arial"/>
          <w:sz w:val="22"/>
          <w:szCs w:val="22"/>
        </w:rPr>
      </w:pPr>
      <w:r>
        <w:rPr>
          <w:rFonts w:ascii="Arial" w:hAnsi="Arial" w:cs="Arial"/>
          <w:sz w:val="22"/>
          <w:szCs w:val="22"/>
        </w:rPr>
        <w:lastRenderedPageBreak/>
        <w:t xml:space="preserve">Je nach Modellvariante und Übersetzungsverhältnis transformiert das hydraulische Element einen niedrigen Eingangsdruck um das 1,5- bis 5-fache auf einen Hochdruck von 300 bis 500 bar. </w:t>
      </w:r>
      <w:r w:rsidR="00E97B13">
        <w:rPr>
          <w:rFonts w:ascii="Arial" w:hAnsi="Arial" w:cs="Arial"/>
          <w:sz w:val="22"/>
          <w:szCs w:val="22"/>
        </w:rPr>
        <w:t xml:space="preserve">Das integrierte </w:t>
      </w:r>
      <w:proofErr w:type="spellStart"/>
      <w:r w:rsidR="00E97B13">
        <w:rPr>
          <w:rFonts w:ascii="Arial" w:hAnsi="Arial" w:cs="Arial"/>
          <w:sz w:val="22"/>
          <w:szCs w:val="22"/>
        </w:rPr>
        <w:t>entsperrbare</w:t>
      </w:r>
      <w:proofErr w:type="spellEnd"/>
      <w:r w:rsidR="00E97B13">
        <w:rPr>
          <w:rFonts w:ascii="Arial" w:hAnsi="Arial" w:cs="Arial"/>
          <w:sz w:val="22"/>
          <w:szCs w:val="22"/>
        </w:rPr>
        <w:t xml:space="preserve"> Rückschlagventil verhindert </w:t>
      </w:r>
      <w:r w:rsidR="00F96887">
        <w:rPr>
          <w:rFonts w:ascii="Arial" w:hAnsi="Arial" w:cs="Arial"/>
          <w:sz w:val="22"/>
          <w:szCs w:val="22"/>
        </w:rPr>
        <w:t>einen</w:t>
      </w:r>
      <w:r w:rsidR="00E97B13">
        <w:rPr>
          <w:rFonts w:ascii="Arial" w:hAnsi="Arial" w:cs="Arial"/>
          <w:sz w:val="22"/>
          <w:szCs w:val="22"/>
        </w:rPr>
        <w:t xml:space="preserve"> Druckabfall auf der Ausgangsseite. Optional kann ein zusätzliches Zuschaltventil </w:t>
      </w:r>
      <w:proofErr w:type="spellStart"/>
      <w:r w:rsidR="00E97B13">
        <w:rPr>
          <w:rFonts w:ascii="Arial" w:hAnsi="Arial" w:cs="Arial"/>
          <w:sz w:val="22"/>
          <w:szCs w:val="22"/>
        </w:rPr>
        <w:t>aufgeflanscht</w:t>
      </w:r>
      <w:proofErr w:type="spellEnd"/>
      <w:r w:rsidR="00E97B13">
        <w:rPr>
          <w:rFonts w:ascii="Arial" w:hAnsi="Arial" w:cs="Arial"/>
          <w:sz w:val="22"/>
          <w:szCs w:val="22"/>
        </w:rPr>
        <w:t xml:space="preserve"> werden, mit dem </w:t>
      </w:r>
      <w:r w:rsidR="00F96887">
        <w:rPr>
          <w:rFonts w:ascii="Arial" w:hAnsi="Arial" w:cs="Arial"/>
          <w:sz w:val="22"/>
          <w:szCs w:val="22"/>
        </w:rPr>
        <w:t>sich die Spannzeit verkürzen lässt</w:t>
      </w:r>
      <w:r w:rsidR="00E97B13">
        <w:rPr>
          <w:rFonts w:ascii="Arial" w:hAnsi="Arial" w:cs="Arial"/>
          <w:sz w:val="22"/>
          <w:szCs w:val="22"/>
        </w:rPr>
        <w:t>. Sein Einsatz empfiehlt sich vor allem bei Anlagen mit Niederdruck</w:t>
      </w:r>
      <w:r w:rsidR="00E44E5B">
        <w:rPr>
          <w:rFonts w:ascii="Arial" w:hAnsi="Arial" w:cs="Arial"/>
          <w:sz w:val="22"/>
          <w:szCs w:val="22"/>
        </w:rPr>
        <w:t>aggregaten</w:t>
      </w:r>
      <w:r w:rsidR="00E97B13">
        <w:rPr>
          <w:rFonts w:ascii="Arial" w:hAnsi="Arial" w:cs="Arial"/>
          <w:sz w:val="22"/>
          <w:szCs w:val="22"/>
        </w:rPr>
        <w:t xml:space="preserve"> und wenn auf der Hochdruckseite große Volumina zu </w:t>
      </w:r>
      <w:proofErr w:type="spellStart"/>
      <w:r w:rsidR="00E97B13">
        <w:rPr>
          <w:rFonts w:ascii="Arial" w:hAnsi="Arial" w:cs="Arial"/>
          <w:sz w:val="22"/>
          <w:szCs w:val="22"/>
        </w:rPr>
        <w:t>befüllen</w:t>
      </w:r>
      <w:proofErr w:type="spellEnd"/>
      <w:r w:rsidR="00E97B13">
        <w:rPr>
          <w:rFonts w:ascii="Arial" w:hAnsi="Arial" w:cs="Arial"/>
          <w:sz w:val="22"/>
          <w:szCs w:val="22"/>
        </w:rPr>
        <w:t xml:space="preserve"> sind. </w:t>
      </w:r>
    </w:p>
    <w:p w14:paraId="5C344DB9" w14:textId="0F5BCB99" w:rsidR="00105789" w:rsidRPr="008B5C4C" w:rsidRDefault="00A46226" w:rsidP="003A0022">
      <w:pPr>
        <w:spacing w:after="120" w:line="360" w:lineRule="auto"/>
        <w:rPr>
          <w:rFonts w:ascii="Arial" w:hAnsi="Arial" w:cs="Arial"/>
          <w:b/>
          <w:bCs/>
          <w:sz w:val="22"/>
          <w:szCs w:val="22"/>
        </w:rPr>
      </w:pPr>
      <w:r w:rsidRPr="008B5C4C">
        <w:rPr>
          <w:rFonts w:ascii="Arial" w:hAnsi="Arial" w:cs="Arial"/>
          <w:b/>
          <w:bCs/>
          <w:sz w:val="22"/>
          <w:szCs w:val="22"/>
        </w:rPr>
        <w:t xml:space="preserve">Zur </w:t>
      </w:r>
      <w:r w:rsidR="00AD7CED" w:rsidRPr="008B5C4C">
        <w:rPr>
          <w:rFonts w:ascii="Arial" w:hAnsi="Arial" w:cs="Arial"/>
          <w:b/>
          <w:bCs/>
          <w:sz w:val="22"/>
          <w:szCs w:val="22"/>
        </w:rPr>
        <w:t>5-Achs-Bearbeitung</w:t>
      </w:r>
      <w:r w:rsidRPr="008B5C4C">
        <w:rPr>
          <w:rFonts w:ascii="Arial" w:hAnsi="Arial" w:cs="Arial"/>
          <w:b/>
          <w:bCs/>
          <w:sz w:val="22"/>
          <w:szCs w:val="22"/>
        </w:rPr>
        <w:t>: HILMA MC Spannsysteme</w:t>
      </w:r>
    </w:p>
    <w:p w14:paraId="2394FCB2" w14:textId="4DC25ACE" w:rsidR="00E91F81" w:rsidRPr="007112BB" w:rsidRDefault="008B5C4C" w:rsidP="003A0022">
      <w:pPr>
        <w:spacing w:after="120" w:line="360" w:lineRule="auto"/>
        <w:rPr>
          <w:rFonts w:ascii="Arial" w:hAnsi="Arial" w:cs="Arial"/>
          <w:sz w:val="22"/>
          <w:szCs w:val="22"/>
        </w:rPr>
      </w:pPr>
      <w:r w:rsidRPr="008B5C4C">
        <w:rPr>
          <w:rFonts w:ascii="Arial" w:hAnsi="Arial" w:cs="Arial"/>
          <w:sz w:val="22"/>
          <w:szCs w:val="22"/>
        </w:rPr>
        <w:t>Das B</w:t>
      </w:r>
      <w:r w:rsidR="0039203F" w:rsidRPr="008B5C4C">
        <w:rPr>
          <w:rFonts w:ascii="Arial" w:hAnsi="Arial" w:cs="Arial"/>
          <w:sz w:val="22"/>
          <w:szCs w:val="22"/>
        </w:rPr>
        <w:t xml:space="preserve">ewährte </w:t>
      </w:r>
      <w:r w:rsidR="007112BB">
        <w:rPr>
          <w:rFonts w:ascii="Arial" w:hAnsi="Arial" w:cs="Arial"/>
          <w:sz w:val="22"/>
          <w:szCs w:val="22"/>
        </w:rPr>
        <w:t xml:space="preserve">wurde bei </w:t>
      </w:r>
      <w:r w:rsidR="0039203F" w:rsidRPr="008B5C4C">
        <w:rPr>
          <w:rFonts w:ascii="Arial" w:hAnsi="Arial" w:cs="Arial"/>
          <w:sz w:val="22"/>
          <w:szCs w:val="22"/>
        </w:rPr>
        <w:t xml:space="preserve">den komplett überarbeiteten </w:t>
      </w:r>
      <w:r w:rsidR="007112BB">
        <w:rPr>
          <w:rFonts w:ascii="Arial" w:hAnsi="Arial" w:cs="Arial"/>
          <w:sz w:val="22"/>
          <w:szCs w:val="22"/>
        </w:rPr>
        <w:t xml:space="preserve">HILMA </w:t>
      </w:r>
      <w:r w:rsidR="0039203F" w:rsidRPr="008B5C4C">
        <w:rPr>
          <w:rFonts w:ascii="Arial" w:hAnsi="Arial" w:cs="Arial"/>
          <w:sz w:val="22"/>
          <w:szCs w:val="22"/>
        </w:rPr>
        <w:t>MC Spannsystemen</w:t>
      </w:r>
      <w:r w:rsidR="006A732E">
        <w:rPr>
          <w:rFonts w:ascii="Arial" w:hAnsi="Arial" w:cs="Arial"/>
          <w:sz w:val="22"/>
          <w:szCs w:val="22"/>
        </w:rPr>
        <w:t xml:space="preserve"> </w:t>
      </w:r>
      <w:r w:rsidR="006A732E" w:rsidRPr="008B5C4C">
        <w:rPr>
          <w:rFonts w:ascii="Arial" w:hAnsi="Arial" w:cs="Arial"/>
          <w:sz w:val="22"/>
          <w:szCs w:val="22"/>
        </w:rPr>
        <w:t>verbessert</w:t>
      </w:r>
      <w:r w:rsidR="0039203F" w:rsidRPr="008B5C4C">
        <w:rPr>
          <w:rFonts w:ascii="Arial" w:hAnsi="Arial" w:cs="Arial"/>
          <w:sz w:val="22"/>
          <w:szCs w:val="22"/>
        </w:rPr>
        <w:t>. Durch das neue Design entsteht ein echter Mehrwert für den</w:t>
      </w:r>
      <w:r w:rsidRPr="008B5C4C">
        <w:rPr>
          <w:rFonts w:ascii="Arial" w:hAnsi="Arial" w:cs="Arial"/>
          <w:sz w:val="22"/>
          <w:szCs w:val="22"/>
        </w:rPr>
        <w:t xml:space="preserve"> Anwender, denn</w:t>
      </w:r>
      <w:r w:rsidR="0039203F" w:rsidRPr="008B5C4C">
        <w:rPr>
          <w:rFonts w:ascii="Arial" w:hAnsi="Arial" w:cs="Arial"/>
          <w:sz w:val="22"/>
          <w:szCs w:val="22"/>
        </w:rPr>
        <w:t xml:space="preserve"> </w:t>
      </w:r>
      <w:r w:rsidRPr="008B5C4C">
        <w:rPr>
          <w:rFonts w:ascii="Arial" w:hAnsi="Arial" w:cs="Arial"/>
          <w:sz w:val="22"/>
          <w:szCs w:val="22"/>
        </w:rPr>
        <w:t>e</w:t>
      </w:r>
      <w:r w:rsidR="0039203F" w:rsidRPr="008B5C4C">
        <w:rPr>
          <w:rFonts w:ascii="Arial" w:hAnsi="Arial" w:cs="Arial"/>
          <w:sz w:val="22"/>
          <w:szCs w:val="22"/>
        </w:rPr>
        <w:t xml:space="preserve">rhöhte Stabilität und Präzision bei sehr guter Zugänglichkeit und </w:t>
      </w:r>
      <w:proofErr w:type="spellStart"/>
      <w:r w:rsidR="0039203F" w:rsidRPr="008B5C4C">
        <w:rPr>
          <w:rFonts w:ascii="Arial" w:hAnsi="Arial" w:cs="Arial"/>
          <w:sz w:val="22"/>
          <w:szCs w:val="22"/>
        </w:rPr>
        <w:t>Späneschutz</w:t>
      </w:r>
      <w:proofErr w:type="spellEnd"/>
      <w:r w:rsidR="0039203F" w:rsidRPr="008B5C4C">
        <w:rPr>
          <w:rFonts w:ascii="Arial" w:hAnsi="Arial" w:cs="Arial"/>
          <w:sz w:val="22"/>
          <w:szCs w:val="22"/>
        </w:rPr>
        <w:t xml:space="preserve"> sind wesentl</w:t>
      </w:r>
      <w:r w:rsidR="00EB0112" w:rsidRPr="008B5C4C">
        <w:rPr>
          <w:rFonts w:ascii="Arial" w:hAnsi="Arial" w:cs="Arial"/>
          <w:sz w:val="22"/>
          <w:szCs w:val="22"/>
        </w:rPr>
        <w:t>i</w:t>
      </w:r>
      <w:r w:rsidR="0039203F" w:rsidRPr="008B5C4C">
        <w:rPr>
          <w:rFonts w:ascii="Arial" w:hAnsi="Arial" w:cs="Arial"/>
          <w:sz w:val="22"/>
          <w:szCs w:val="22"/>
        </w:rPr>
        <w:t>che Merkmale der MC Baureihe</w:t>
      </w:r>
      <w:r w:rsidR="00EB0112" w:rsidRPr="008B5C4C">
        <w:rPr>
          <w:rFonts w:ascii="Arial" w:hAnsi="Arial" w:cs="Arial"/>
          <w:sz w:val="22"/>
          <w:szCs w:val="22"/>
        </w:rPr>
        <w:t xml:space="preserve">. Die kompakte </w:t>
      </w:r>
      <w:r w:rsidR="00EB0112" w:rsidRPr="007112BB">
        <w:rPr>
          <w:rFonts w:ascii="Arial" w:hAnsi="Arial" w:cs="Arial"/>
          <w:sz w:val="22"/>
          <w:szCs w:val="22"/>
        </w:rPr>
        <w:t>Bauform ermöglicht kollisionsfrei</w:t>
      </w:r>
      <w:r w:rsidR="006A732E">
        <w:rPr>
          <w:rFonts w:ascii="Arial" w:hAnsi="Arial" w:cs="Arial"/>
          <w:sz w:val="22"/>
          <w:szCs w:val="22"/>
        </w:rPr>
        <w:t>e</w:t>
      </w:r>
      <w:r w:rsidR="00EB0112" w:rsidRPr="007112BB">
        <w:rPr>
          <w:rFonts w:ascii="Arial" w:hAnsi="Arial" w:cs="Arial"/>
          <w:sz w:val="22"/>
          <w:szCs w:val="22"/>
        </w:rPr>
        <w:t xml:space="preserve"> Werkzeugwege und somit den Einsatz von kurzen Standardwerkzeugen. Ein weiterer Vorteil für den Anwender ist die Möglichkeit</w:t>
      </w:r>
      <w:r w:rsidRPr="007112BB">
        <w:rPr>
          <w:rFonts w:ascii="Arial" w:hAnsi="Arial" w:cs="Arial"/>
          <w:sz w:val="22"/>
          <w:szCs w:val="22"/>
        </w:rPr>
        <w:t>,</w:t>
      </w:r>
      <w:r w:rsidR="00EB0112" w:rsidRPr="007112BB">
        <w:rPr>
          <w:rFonts w:ascii="Arial" w:hAnsi="Arial" w:cs="Arial"/>
          <w:sz w:val="22"/>
          <w:szCs w:val="22"/>
        </w:rPr>
        <w:t xml:space="preserve"> Werkstücke für Spannung </w:t>
      </w:r>
      <w:r w:rsidR="006A732E">
        <w:rPr>
          <w:rFonts w:ascii="Arial" w:hAnsi="Arial" w:cs="Arial"/>
          <w:sz w:val="22"/>
          <w:szCs w:val="22"/>
        </w:rPr>
        <w:t>1</w:t>
      </w:r>
      <w:r w:rsidR="00EB0112" w:rsidRPr="007112BB">
        <w:rPr>
          <w:rFonts w:ascii="Arial" w:hAnsi="Arial" w:cs="Arial"/>
          <w:sz w:val="22"/>
          <w:szCs w:val="22"/>
        </w:rPr>
        <w:t xml:space="preserve"> </w:t>
      </w:r>
      <w:r w:rsidR="007112BB" w:rsidRPr="007112BB">
        <w:rPr>
          <w:rFonts w:ascii="Arial" w:hAnsi="Arial" w:cs="Arial"/>
          <w:sz w:val="22"/>
          <w:szCs w:val="22"/>
        </w:rPr>
        <w:t xml:space="preserve">und </w:t>
      </w:r>
      <w:r w:rsidR="006A732E">
        <w:rPr>
          <w:rFonts w:ascii="Arial" w:hAnsi="Arial" w:cs="Arial"/>
          <w:sz w:val="22"/>
          <w:szCs w:val="22"/>
        </w:rPr>
        <w:t>2</w:t>
      </w:r>
      <w:r w:rsidR="007112BB" w:rsidRPr="007112BB">
        <w:rPr>
          <w:rFonts w:ascii="Arial" w:hAnsi="Arial" w:cs="Arial"/>
          <w:sz w:val="22"/>
          <w:szCs w:val="22"/>
        </w:rPr>
        <w:t xml:space="preserve"> </w:t>
      </w:r>
      <w:r w:rsidR="00EB0112" w:rsidRPr="007112BB">
        <w:rPr>
          <w:rFonts w:ascii="Arial" w:hAnsi="Arial" w:cs="Arial"/>
          <w:sz w:val="22"/>
          <w:szCs w:val="22"/>
        </w:rPr>
        <w:t xml:space="preserve">in einem System </w:t>
      </w:r>
      <w:r w:rsidR="007112BB" w:rsidRPr="007112BB">
        <w:rPr>
          <w:rFonts w:ascii="Arial" w:hAnsi="Arial" w:cs="Arial"/>
          <w:sz w:val="22"/>
          <w:szCs w:val="22"/>
        </w:rPr>
        <w:t>s</w:t>
      </w:r>
      <w:r w:rsidR="00EB0112" w:rsidRPr="007112BB">
        <w:rPr>
          <w:rFonts w:ascii="Arial" w:hAnsi="Arial" w:cs="Arial"/>
          <w:sz w:val="22"/>
          <w:szCs w:val="22"/>
        </w:rPr>
        <w:t xml:space="preserve">pannen zu können. </w:t>
      </w:r>
      <w:r w:rsidR="0039203F" w:rsidRPr="007112BB">
        <w:rPr>
          <w:rFonts w:ascii="Arial" w:hAnsi="Arial" w:cs="Arial"/>
          <w:sz w:val="22"/>
          <w:szCs w:val="22"/>
        </w:rPr>
        <w:t xml:space="preserve"> </w:t>
      </w:r>
    </w:p>
    <w:p w14:paraId="7BB2F025" w14:textId="02F08D34" w:rsidR="00801035" w:rsidRPr="008B5C4C" w:rsidRDefault="00EC5362" w:rsidP="003A0022">
      <w:pPr>
        <w:spacing w:after="120" w:line="360" w:lineRule="auto"/>
        <w:rPr>
          <w:rFonts w:ascii="Arial" w:hAnsi="Arial" w:cs="Arial"/>
          <w:sz w:val="22"/>
          <w:szCs w:val="22"/>
        </w:rPr>
      </w:pPr>
      <w:r w:rsidRPr="008B5C4C">
        <w:rPr>
          <w:rFonts w:ascii="Arial" w:hAnsi="Arial" w:cs="Arial"/>
          <w:sz w:val="22"/>
          <w:szCs w:val="22"/>
        </w:rPr>
        <w:t>Da es z</w:t>
      </w:r>
      <w:r w:rsidR="005C14E0" w:rsidRPr="008B5C4C">
        <w:rPr>
          <w:rFonts w:ascii="Arial" w:hAnsi="Arial" w:cs="Arial"/>
          <w:sz w:val="22"/>
          <w:szCs w:val="22"/>
        </w:rPr>
        <w:t xml:space="preserve">ahlreiche Modellvarianten </w:t>
      </w:r>
      <w:r w:rsidR="003A0022" w:rsidRPr="008B5C4C">
        <w:rPr>
          <w:rFonts w:ascii="Arial" w:hAnsi="Arial" w:cs="Arial"/>
          <w:sz w:val="22"/>
          <w:szCs w:val="22"/>
        </w:rPr>
        <w:t xml:space="preserve">und </w:t>
      </w:r>
      <w:r w:rsidR="005C14E0" w:rsidRPr="008B5C4C">
        <w:rPr>
          <w:rFonts w:ascii="Arial" w:hAnsi="Arial" w:cs="Arial"/>
          <w:sz w:val="22"/>
          <w:szCs w:val="22"/>
        </w:rPr>
        <w:t xml:space="preserve">ein </w:t>
      </w:r>
      <w:r w:rsidR="003A0022" w:rsidRPr="008B5C4C">
        <w:rPr>
          <w:rFonts w:ascii="Arial" w:hAnsi="Arial" w:cs="Arial"/>
          <w:sz w:val="22"/>
          <w:szCs w:val="22"/>
        </w:rPr>
        <w:t>umfangreiche</w:t>
      </w:r>
      <w:r w:rsidR="00AD7CED" w:rsidRPr="008B5C4C">
        <w:rPr>
          <w:rFonts w:ascii="Arial" w:hAnsi="Arial" w:cs="Arial"/>
          <w:sz w:val="22"/>
          <w:szCs w:val="22"/>
        </w:rPr>
        <w:t>s</w:t>
      </w:r>
      <w:r w:rsidR="003A0022" w:rsidRPr="008B5C4C">
        <w:rPr>
          <w:rFonts w:ascii="Arial" w:hAnsi="Arial" w:cs="Arial"/>
          <w:sz w:val="22"/>
          <w:szCs w:val="22"/>
        </w:rPr>
        <w:t xml:space="preserve"> Zubehör </w:t>
      </w:r>
      <w:r w:rsidRPr="008B5C4C">
        <w:rPr>
          <w:rFonts w:ascii="Arial" w:hAnsi="Arial" w:cs="Arial"/>
          <w:sz w:val="22"/>
          <w:szCs w:val="22"/>
        </w:rPr>
        <w:t xml:space="preserve">gibt, sind die MC Spannsysteme ausgesprochen vielfältig </w:t>
      </w:r>
      <w:r w:rsidR="006A732E">
        <w:rPr>
          <w:rFonts w:ascii="Arial" w:hAnsi="Arial" w:cs="Arial"/>
          <w:sz w:val="22"/>
          <w:szCs w:val="22"/>
        </w:rPr>
        <w:t>nutzbar</w:t>
      </w:r>
      <w:r w:rsidRPr="008B5C4C">
        <w:rPr>
          <w:rFonts w:ascii="Arial" w:hAnsi="Arial" w:cs="Arial"/>
          <w:sz w:val="22"/>
          <w:szCs w:val="22"/>
        </w:rPr>
        <w:t xml:space="preserve">. Es </w:t>
      </w:r>
      <w:r w:rsidR="00AD7CED" w:rsidRPr="008B5C4C">
        <w:rPr>
          <w:rFonts w:ascii="Arial" w:hAnsi="Arial" w:cs="Arial"/>
          <w:sz w:val="22"/>
          <w:szCs w:val="22"/>
        </w:rPr>
        <w:t xml:space="preserve">gibt </w:t>
      </w:r>
      <w:r w:rsidRPr="008B5C4C">
        <w:rPr>
          <w:rFonts w:ascii="Arial" w:hAnsi="Arial" w:cs="Arial"/>
          <w:sz w:val="22"/>
          <w:szCs w:val="22"/>
        </w:rPr>
        <w:t xml:space="preserve">sie </w:t>
      </w:r>
      <w:r w:rsidR="003A0022" w:rsidRPr="008B5C4C">
        <w:rPr>
          <w:rFonts w:ascii="Arial" w:hAnsi="Arial" w:cs="Arial"/>
          <w:sz w:val="22"/>
          <w:szCs w:val="22"/>
        </w:rPr>
        <w:t xml:space="preserve">zentrisch oder gegen Festbacke spannend, mechanisch oder hydraulisch betätigt und mit Backenbreiten von 40 mm bis 125 mm. </w:t>
      </w:r>
      <w:r w:rsidR="00E91839" w:rsidRPr="008B5C4C">
        <w:rPr>
          <w:rFonts w:ascii="Arial" w:hAnsi="Arial" w:cs="Arial"/>
          <w:sz w:val="22"/>
          <w:szCs w:val="22"/>
        </w:rPr>
        <w:t xml:space="preserve">Erhältlich sind verschiedene Ausführungen mit </w:t>
      </w:r>
      <w:r w:rsidR="003A0022" w:rsidRPr="008B5C4C">
        <w:rPr>
          <w:rFonts w:ascii="Arial" w:hAnsi="Arial" w:cs="Arial"/>
          <w:sz w:val="22"/>
          <w:szCs w:val="22"/>
        </w:rPr>
        <w:t>maximale</w:t>
      </w:r>
      <w:r w:rsidR="00E91839" w:rsidRPr="008B5C4C">
        <w:rPr>
          <w:rFonts w:ascii="Arial" w:hAnsi="Arial" w:cs="Arial"/>
          <w:sz w:val="22"/>
          <w:szCs w:val="22"/>
        </w:rPr>
        <w:t>n</w:t>
      </w:r>
      <w:r w:rsidR="003A0022" w:rsidRPr="008B5C4C">
        <w:rPr>
          <w:rFonts w:ascii="Arial" w:hAnsi="Arial" w:cs="Arial"/>
          <w:sz w:val="22"/>
          <w:szCs w:val="22"/>
        </w:rPr>
        <w:t xml:space="preserve"> Spannkräfte</w:t>
      </w:r>
      <w:r w:rsidR="00E91839" w:rsidRPr="008B5C4C">
        <w:rPr>
          <w:rFonts w:ascii="Arial" w:hAnsi="Arial" w:cs="Arial"/>
          <w:sz w:val="22"/>
          <w:szCs w:val="22"/>
        </w:rPr>
        <w:t>n</w:t>
      </w:r>
      <w:r w:rsidR="003A0022" w:rsidRPr="008B5C4C">
        <w:rPr>
          <w:rFonts w:ascii="Arial" w:hAnsi="Arial" w:cs="Arial"/>
          <w:sz w:val="22"/>
          <w:szCs w:val="22"/>
        </w:rPr>
        <w:t xml:space="preserve"> von 8 kN bis 35 kN. </w:t>
      </w:r>
    </w:p>
    <w:p w14:paraId="1AB3B6C7" w14:textId="054F05E9" w:rsidR="003A0022" w:rsidRPr="008B5C4C" w:rsidRDefault="00EB0112" w:rsidP="003A0022">
      <w:pPr>
        <w:spacing w:after="120" w:line="360" w:lineRule="auto"/>
        <w:rPr>
          <w:rFonts w:ascii="Arial" w:hAnsi="Arial" w:cs="Arial"/>
          <w:sz w:val="22"/>
          <w:szCs w:val="22"/>
        </w:rPr>
      </w:pPr>
      <w:r w:rsidRPr="008B5C4C">
        <w:rPr>
          <w:rFonts w:ascii="Arial" w:hAnsi="Arial" w:cs="Arial"/>
          <w:sz w:val="22"/>
          <w:szCs w:val="22"/>
        </w:rPr>
        <w:t>E</w:t>
      </w:r>
      <w:r w:rsidR="00E91839" w:rsidRPr="008B5C4C">
        <w:rPr>
          <w:rFonts w:ascii="Arial" w:hAnsi="Arial" w:cs="Arial"/>
          <w:sz w:val="22"/>
          <w:szCs w:val="22"/>
        </w:rPr>
        <w:t xml:space="preserve">in umfassendes </w:t>
      </w:r>
      <w:r w:rsidR="003A0022" w:rsidRPr="008B5C4C">
        <w:rPr>
          <w:rFonts w:ascii="Arial" w:hAnsi="Arial" w:cs="Arial"/>
          <w:sz w:val="22"/>
          <w:szCs w:val="22"/>
        </w:rPr>
        <w:t xml:space="preserve">Backenprogramm mit austauschbaren Stufen-, Pendel- und </w:t>
      </w:r>
      <w:proofErr w:type="spellStart"/>
      <w:r w:rsidR="003A0022" w:rsidRPr="008B5C4C">
        <w:rPr>
          <w:rFonts w:ascii="Arial" w:hAnsi="Arial" w:cs="Arial"/>
          <w:sz w:val="22"/>
          <w:szCs w:val="22"/>
        </w:rPr>
        <w:t>Pris</w:t>
      </w:r>
      <w:r w:rsidR="00177FE0" w:rsidRPr="008B5C4C">
        <w:rPr>
          <w:rFonts w:ascii="Arial" w:hAnsi="Arial" w:cs="Arial"/>
          <w:sz w:val="22"/>
          <w:szCs w:val="22"/>
        </w:rPr>
        <w:t>menbacken</w:t>
      </w:r>
      <w:proofErr w:type="spellEnd"/>
      <w:r w:rsidR="00177FE0" w:rsidRPr="008B5C4C">
        <w:rPr>
          <w:rFonts w:ascii="Arial" w:hAnsi="Arial" w:cs="Arial"/>
          <w:sz w:val="22"/>
          <w:szCs w:val="22"/>
        </w:rPr>
        <w:t xml:space="preserve"> sowie Wechseleinsätze</w:t>
      </w:r>
      <w:r w:rsidR="003A0022" w:rsidRPr="008B5C4C">
        <w:rPr>
          <w:rFonts w:ascii="Arial" w:hAnsi="Arial" w:cs="Arial"/>
          <w:sz w:val="22"/>
          <w:szCs w:val="22"/>
        </w:rPr>
        <w:t xml:space="preserve"> mit Hartmet</w:t>
      </w:r>
      <w:r w:rsidR="000875D5" w:rsidRPr="008B5C4C">
        <w:rPr>
          <w:rFonts w:ascii="Arial" w:hAnsi="Arial" w:cs="Arial"/>
          <w:sz w:val="22"/>
          <w:szCs w:val="22"/>
        </w:rPr>
        <w:t>all-Beschichtungen oder Gripp-</w:t>
      </w:r>
      <w:r w:rsidR="003A0022" w:rsidRPr="008B5C4C">
        <w:rPr>
          <w:rFonts w:ascii="Arial" w:hAnsi="Arial" w:cs="Arial"/>
          <w:sz w:val="22"/>
          <w:szCs w:val="22"/>
        </w:rPr>
        <w:t>Verzahnungen</w:t>
      </w:r>
      <w:r w:rsidRPr="008B5C4C">
        <w:rPr>
          <w:rFonts w:ascii="Arial" w:hAnsi="Arial" w:cs="Arial"/>
          <w:sz w:val="22"/>
          <w:szCs w:val="22"/>
        </w:rPr>
        <w:t xml:space="preserve"> runden die Produktgruppe ab.</w:t>
      </w:r>
    </w:p>
    <w:p w14:paraId="43A26455" w14:textId="74224F61" w:rsidR="00EB0112" w:rsidRPr="008B5C4C" w:rsidRDefault="008B5C4C" w:rsidP="003A0022">
      <w:pPr>
        <w:spacing w:after="120" w:line="360" w:lineRule="auto"/>
        <w:rPr>
          <w:rFonts w:ascii="Arial" w:hAnsi="Arial" w:cs="Arial"/>
          <w:b/>
          <w:sz w:val="22"/>
          <w:szCs w:val="22"/>
        </w:rPr>
      </w:pPr>
      <w:r w:rsidRPr="008B5C4C">
        <w:rPr>
          <w:rFonts w:ascii="Arial" w:hAnsi="Arial" w:cs="Arial"/>
          <w:b/>
          <w:sz w:val="22"/>
          <w:szCs w:val="22"/>
        </w:rPr>
        <w:t>Für die v</w:t>
      </w:r>
      <w:r w:rsidR="00EB0112" w:rsidRPr="008B5C4C">
        <w:rPr>
          <w:rFonts w:ascii="Arial" w:hAnsi="Arial" w:cs="Arial"/>
          <w:b/>
          <w:sz w:val="22"/>
          <w:szCs w:val="22"/>
        </w:rPr>
        <w:t>erzugsfreie Spannung: Ausgleichende Spannsysteme von Hilma</w:t>
      </w:r>
    </w:p>
    <w:p w14:paraId="57ED1EF5" w14:textId="14B265B4" w:rsidR="00EB0112" w:rsidRPr="007112BB" w:rsidRDefault="00EB0112" w:rsidP="003A0022">
      <w:pPr>
        <w:spacing w:after="120" w:line="360" w:lineRule="auto"/>
        <w:rPr>
          <w:rFonts w:ascii="Arial" w:hAnsi="Arial" w:cs="Arial"/>
          <w:sz w:val="22"/>
          <w:szCs w:val="22"/>
        </w:rPr>
      </w:pPr>
      <w:r w:rsidRPr="007112BB">
        <w:rPr>
          <w:rFonts w:ascii="Arial" w:hAnsi="Arial" w:cs="Arial"/>
          <w:sz w:val="22"/>
          <w:szCs w:val="22"/>
        </w:rPr>
        <w:t xml:space="preserve">Eine Erweiterung der Anwendung von stationären Spannsystemen ist die schwimmende, ausgleichende Spannung von Werkstücken. </w:t>
      </w:r>
      <w:r w:rsidR="007112BB" w:rsidRPr="007112BB">
        <w:rPr>
          <w:rFonts w:ascii="Arial" w:hAnsi="Arial" w:cs="Arial"/>
          <w:sz w:val="22"/>
          <w:szCs w:val="22"/>
        </w:rPr>
        <w:t>Für d</w:t>
      </w:r>
      <w:r w:rsidRPr="007112BB">
        <w:rPr>
          <w:rFonts w:ascii="Arial" w:hAnsi="Arial" w:cs="Arial"/>
          <w:sz w:val="22"/>
          <w:szCs w:val="22"/>
        </w:rPr>
        <w:t xml:space="preserve">ie </w:t>
      </w:r>
      <w:r w:rsidR="007112BB" w:rsidRPr="007112BB">
        <w:rPr>
          <w:rFonts w:ascii="Arial" w:hAnsi="Arial" w:cs="Arial"/>
          <w:sz w:val="22"/>
          <w:szCs w:val="22"/>
        </w:rPr>
        <w:t xml:space="preserve">mitunter schwierige </w:t>
      </w:r>
      <w:r w:rsidRPr="007112BB">
        <w:rPr>
          <w:rFonts w:ascii="Arial" w:hAnsi="Arial" w:cs="Arial"/>
          <w:sz w:val="22"/>
          <w:szCs w:val="22"/>
        </w:rPr>
        <w:t xml:space="preserve">verzugsfreie Spannung von Bauteilen </w:t>
      </w:r>
      <w:r w:rsidR="007112BB" w:rsidRPr="007112BB">
        <w:rPr>
          <w:rFonts w:ascii="Arial" w:hAnsi="Arial" w:cs="Arial"/>
          <w:sz w:val="22"/>
          <w:szCs w:val="22"/>
        </w:rPr>
        <w:t xml:space="preserve">sind </w:t>
      </w:r>
      <w:r w:rsidR="008B5C4C" w:rsidRPr="007112BB">
        <w:rPr>
          <w:rFonts w:ascii="Arial" w:hAnsi="Arial" w:cs="Arial"/>
          <w:sz w:val="22"/>
          <w:szCs w:val="22"/>
        </w:rPr>
        <w:t>zwei</w:t>
      </w:r>
      <w:r w:rsidRPr="007112BB">
        <w:rPr>
          <w:rFonts w:ascii="Arial" w:hAnsi="Arial" w:cs="Arial"/>
          <w:sz w:val="22"/>
          <w:szCs w:val="22"/>
        </w:rPr>
        <w:t xml:space="preserve"> interessante Anwendungsbeispiele auf Basis der </w:t>
      </w:r>
      <w:r w:rsidR="007112BB" w:rsidRPr="007112BB">
        <w:rPr>
          <w:rFonts w:ascii="Arial" w:hAnsi="Arial" w:cs="Arial"/>
          <w:sz w:val="22"/>
          <w:szCs w:val="22"/>
        </w:rPr>
        <w:t xml:space="preserve">HILMA </w:t>
      </w:r>
      <w:r w:rsidRPr="007112BB">
        <w:rPr>
          <w:rFonts w:ascii="Arial" w:hAnsi="Arial" w:cs="Arial"/>
          <w:sz w:val="22"/>
          <w:szCs w:val="22"/>
        </w:rPr>
        <w:t xml:space="preserve">Spannsysteme MC und </w:t>
      </w:r>
      <w:proofErr w:type="spellStart"/>
      <w:r w:rsidRPr="007112BB">
        <w:rPr>
          <w:rFonts w:ascii="Arial" w:hAnsi="Arial" w:cs="Arial"/>
          <w:sz w:val="22"/>
          <w:szCs w:val="22"/>
        </w:rPr>
        <w:t>Vario</w:t>
      </w:r>
      <w:proofErr w:type="spellEnd"/>
      <w:r w:rsidRPr="007112BB">
        <w:rPr>
          <w:rFonts w:ascii="Arial" w:hAnsi="Arial" w:cs="Arial"/>
          <w:sz w:val="22"/>
          <w:szCs w:val="22"/>
        </w:rPr>
        <w:t xml:space="preserve"> Line</w:t>
      </w:r>
      <w:r w:rsidR="007112BB" w:rsidRPr="007112BB">
        <w:rPr>
          <w:rFonts w:ascii="Arial" w:hAnsi="Arial" w:cs="Arial"/>
          <w:sz w:val="22"/>
          <w:szCs w:val="22"/>
        </w:rPr>
        <w:t xml:space="preserve"> zu sehen</w:t>
      </w:r>
      <w:r w:rsidRPr="007112BB">
        <w:rPr>
          <w:rFonts w:ascii="Arial" w:hAnsi="Arial" w:cs="Arial"/>
          <w:sz w:val="22"/>
          <w:szCs w:val="22"/>
        </w:rPr>
        <w:t>.</w:t>
      </w:r>
    </w:p>
    <w:p w14:paraId="00E4892A" w14:textId="396AA71F" w:rsidR="00CA17F3" w:rsidRPr="00D32373" w:rsidRDefault="00A46226" w:rsidP="00CA17F3">
      <w:pPr>
        <w:spacing w:after="120" w:line="360" w:lineRule="auto"/>
        <w:rPr>
          <w:rFonts w:ascii="Arial" w:hAnsi="Arial" w:cs="Arial"/>
          <w:b/>
          <w:bCs/>
          <w:sz w:val="22"/>
          <w:szCs w:val="22"/>
        </w:rPr>
      </w:pPr>
      <w:r>
        <w:rPr>
          <w:rFonts w:ascii="Arial" w:hAnsi="Arial" w:cs="Arial"/>
          <w:b/>
          <w:bCs/>
          <w:sz w:val="22"/>
          <w:szCs w:val="22"/>
        </w:rPr>
        <w:t>Für das Direktspannen:</w:t>
      </w:r>
      <w:r w:rsidR="00CA17F3" w:rsidRPr="00D32373">
        <w:rPr>
          <w:rFonts w:ascii="Arial" w:hAnsi="Arial" w:cs="Arial"/>
          <w:b/>
          <w:bCs/>
          <w:sz w:val="22"/>
          <w:szCs w:val="22"/>
        </w:rPr>
        <w:t xml:space="preserve"> STARK Nullpunkt Spannsystem SPEEDY classic 2 </w:t>
      </w:r>
      <w:proofErr w:type="spellStart"/>
      <w:r w:rsidR="00CA17F3" w:rsidRPr="00D32373">
        <w:rPr>
          <w:rFonts w:ascii="Arial" w:hAnsi="Arial" w:cs="Arial"/>
          <w:b/>
          <w:bCs/>
          <w:sz w:val="22"/>
          <w:szCs w:val="22"/>
        </w:rPr>
        <w:t>balance</w:t>
      </w:r>
      <w:proofErr w:type="spellEnd"/>
      <w:r w:rsidR="00CA17F3" w:rsidRPr="00D32373">
        <w:rPr>
          <w:rFonts w:ascii="Arial" w:hAnsi="Arial" w:cs="Arial"/>
          <w:b/>
          <w:bCs/>
          <w:sz w:val="22"/>
          <w:szCs w:val="22"/>
        </w:rPr>
        <w:t xml:space="preserve"> </w:t>
      </w:r>
      <w:r>
        <w:rPr>
          <w:rFonts w:ascii="Arial" w:hAnsi="Arial" w:cs="Arial"/>
          <w:b/>
          <w:bCs/>
          <w:sz w:val="22"/>
          <w:szCs w:val="22"/>
        </w:rPr>
        <w:t>mit Ausgleichsfunktion</w:t>
      </w:r>
    </w:p>
    <w:p w14:paraId="5A6EB499" w14:textId="3B803E0C" w:rsidR="00CA17F3" w:rsidRDefault="00F5230B" w:rsidP="00CA17F3">
      <w:pPr>
        <w:spacing w:after="120" w:line="360" w:lineRule="auto"/>
        <w:rPr>
          <w:rFonts w:ascii="Arial" w:hAnsi="Arial" w:cs="Arial"/>
          <w:sz w:val="22"/>
          <w:szCs w:val="22"/>
        </w:rPr>
      </w:pPr>
      <w:r>
        <w:rPr>
          <w:rFonts w:ascii="Arial" w:hAnsi="Arial" w:cs="Arial"/>
          <w:sz w:val="22"/>
          <w:szCs w:val="22"/>
        </w:rPr>
        <w:t xml:space="preserve">Das </w:t>
      </w:r>
      <w:r w:rsidR="00CA17F3" w:rsidRPr="005C54F9">
        <w:rPr>
          <w:rFonts w:ascii="Arial" w:hAnsi="Arial" w:cs="Arial"/>
          <w:sz w:val="22"/>
          <w:szCs w:val="22"/>
        </w:rPr>
        <w:t xml:space="preserve">STARK Nullpunkt Spannsystem SPEEDY classic 2 </w:t>
      </w:r>
      <w:proofErr w:type="spellStart"/>
      <w:r w:rsidR="00CA17F3" w:rsidRPr="005C54F9">
        <w:rPr>
          <w:rFonts w:ascii="Arial" w:hAnsi="Arial" w:cs="Arial"/>
          <w:sz w:val="22"/>
          <w:szCs w:val="22"/>
        </w:rPr>
        <w:t>balance</w:t>
      </w:r>
      <w:proofErr w:type="spellEnd"/>
      <w:r w:rsidR="00CA17F3" w:rsidRPr="005C54F9">
        <w:rPr>
          <w:rFonts w:ascii="Arial" w:hAnsi="Arial" w:cs="Arial"/>
          <w:sz w:val="22"/>
          <w:szCs w:val="22"/>
        </w:rPr>
        <w:t xml:space="preserve"> </w:t>
      </w:r>
      <w:r>
        <w:rPr>
          <w:rFonts w:ascii="Arial" w:hAnsi="Arial" w:cs="Arial"/>
          <w:sz w:val="22"/>
          <w:szCs w:val="22"/>
        </w:rPr>
        <w:t xml:space="preserve">ermöglicht das Direktspannen von Werkstücken </w:t>
      </w:r>
      <w:r w:rsidR="00CA17F3" w:rsidRPr="005C54F9">
        <w:rPr>
          <w:rFonts w:ascii="Arial" w:hAnsi="Arial" w:cs="Arial"/>
          <w:sz w:val="22"/>
          <w:szCs w:val="22"/>
        </w:rPr>
        <w:t>durch F</w:t>
      </w:r>
      <w:r w:rsidR="00CA17F3">
        <w:rPr>
          <w:rFonts w:ascii="Arial" w:hAnsi="Arial" w:cs="Arial"/>
          <w:sz w:val="22"/>
          <w:szCs w:val="22"/>
        </w:rPr>
        <w:t xml:space="preserve">ederkraft oder Hydraulik mit 20 </w:t>
      </w:r>
      <w:r w:rsidR="00CA17F3" w:rsidRPr="005C54F9">
        <w:rPr>
          <w:rFonts w:ascii="Arial" w:hAnsi="Arial" w:cs="Arial"/>
          <w:sz w:val="22"/>
          <w:szCs w:val="22"/>
        </w:rPr>
        <w:t>kN. Da am Werkstück vorhandene Gewinde genutzt werden können</w:t>
      </w:r>
      <w:proofErr w:type="gramStart"/>
      <w:r w:rsidR="00CA17F3" w:rsidRPr="005C54F9">
        <w:rPr>
          <w:rFonts w:ascii="Arial" w:hAnsi="Arial" w:cs="Arial"/>
          <w:sz w:val="22"/>
          <w:szCs w:val="22"/>
        </w:rPr>
        <w:t>, ist</w:t>
      </w:r>
      <w:proofErr w:type="gramEnd"/>
      <w:r w:rsidR="00CA17F3" w:rsidRPr="005C54F9">
        <w:rPr>
          <w:rFonts w:ascii="Arial" w:hAnsi="Arial" w:cs="Arial"/>
          <w:sz w:val="22"/>
          <w:szCs w:val="22"/>
        </w:rPr>
        <w:t xml:space="preserve"> </w:t>
      </w:r>
      <w:r>
        <w:rPr>
          <w:rFonts w:ascii="Arial" w:hAnsi="Arial" w:cs="Arial"/>
          <w:sz w:val="22"/>
          <w:szCs w:val="22"/>
        </w:rPr>
        <w:t>e</w:t>
      </w:r>
      <w:r w:rsidR="00CA17F3" w:rsidRPr="005C54F9">
        <w:rPr>
          <w:rFonts w:ascii="Arial" w:hAnsi="Arial" w:cs="Arial"/>
          <w:sz w:val="22"/>
          <w:szCs w:val="22"/>
        </w:rPr>
        <w:t xml:space="preserve">ine spezielle Passung nicht erforderlich. </w:t>
      </w:r>
      <w:r w:rsidRPr="005C54F9">
        <w:rPr>
          <w:rFonts w:ascii="Arial" w:hAnsi="Arial" w:cs="Arial"/>
          <w:sz w:val="22"/>
          <w:szCs w:val="22"/>
        </w:rPr>
        <w:t xml:space="preserve">SPEEDY classic 2 </w:t>
      </w:r>
      <w:proofErr w:type="spellStart"/>
      <w:r w:rsidRPr="005C54F9">
        <w:rPr>
          <w:rFonts w:ascii="Arial" w:hAnsi="Arial" w:cs="Arial"/>
          <w:sz w:val="22"/>
          <w:szCs w:val="22"/>
        </w:rPr>
        <w:t>balance</w:t>
      </w:r>
      <w:proofErr w:type="spellEnd"/>
      <w:r>
        <w:rPr>
          <w:rFonts w:ascii="Arial" w:hAnsi="Arial" w:cs="Arial"/>
          <w:sz w:val="22"/>
          <w:szCs w:val="22"/>
        </w:rPr>
        <w:t xml:space="preserve"> bietet eine </w:t>
      </w:r>
      <w:r w:rsidR="00CA17F3" w:rsidRPr="005C54F9">
        <w:rPr>
          <w:rFonts w:ascii="Arial" w:hAnsi="Arial" w:cs="Arial"/>
          <w:sz w:val="22"/>
          <w:szCs w:val="22"/>
        </w:rPr>
        <w:t>integrierte</w:t>
      </w:r>
      <w:r w:rsidR="00CA17F3" w:rsidRPr="005C54F9">
        <w:rPr>
          <w:rFonts w:ascii="Arial" w:hAnsi="Arial" w:cs="Arial"/>
          <w:color w:val="008000"/>
          <w:sz w:val="22"/>
          <w:szCs w:val="22"/>
        </w:rPr>
        <w:t xml:space="preserve"> </w:t>
      </w:r>
      <w:r w:rsidR="00CA17F3" w:rsidRPr="005C54F9">
        <w:rPr>
          <w:rFonts w:ascii="Arial" w:hAnsi="Arial" w:cs="Arial"/>
          <w:sz w:val="22"/>
          <w:szCs w:val="22"/>
        </w:rPr>
        <w:t>Ausgleichsfunktion über ± 0,75 mm</w:t>
      </w:r>
      <w:r>
        <w:rPr>
          <w:rFonts w:ascii="Arial" w:hAnsi="Arial" w:cs="Arial"/>
          <w:sz w:val="22"/>
          <w:szCs w:val="22"/>
        </w:rPr>
        <w:t xml:space="preserve">, so dass Bauteile </w:t>
      </w:r>
      <w:r w:rsidR="00CA17F3" w:rsidRPr="005C54F9">
        <w:rPr>
          <w:rFonts w:ascii="Arial" w:hAnsi="Arial" w:cs="Arial"/>
          <w:sz w:val="22"/>
          <w:szCs w:val="22"/>
        </w:rPr>
        <w:t xml:space="preserve">ohne zusätzliche Vorbereitung und weiteren Aufwand </w:t>
      </w:r>
      <w:r>
        <w:rPr>
          <w:rFonts w:ascii="Arial" w:hAnsi="Arial" w:cs="Arial"/>
          <w:sz w:val="22"/>
          <w:szCs w:val="22"/>
        </w:rPr>
        <w:t>gespannt werden können</w:t>
      </w:r>
      <w:r w:rsidR="00CA17F3" w:rsidRPr="005C54F9">
        <w:rPr>
          <w:rFonts w:ascii="Arial" w:hAnsi="Arial" w:cs="Arial"/>
          <w:sz w:val="22"/>
          <w:szCs w:val="22"/>
        </w:rPr>
        <w:t xml:space="preserve">. </w:t>
      </w:r>
      <w:r w:rsidR="00B543B6">
        <w:rPr>
          <w:rFonts w:ascii="Arial" w:hAnsi="Arial" w:cs="Arial"/>
          <w:sz w:val="22"/>
          <w:szCs w:val="22"/>
        </w:rPr>
        <w:t xml:space="preserve">Funktionen wie </w:t>
      </w:r>
      <w:r w:rsidR="00CA17F3" w:rsidRPr="005C54F9">
        <w:rPr>
          <w:rFonts w:ascii="Arial" w:hAnsi="Arial" w:cs="Arial"/>
          <w:sz w:val="22"/>
          <w:szCs w:val="22"/>
        </w:rPr>
        <w:t xml:space="preserve">Sicherheitsabfragen </w:t>
      </w:r>
      <w:r w:rsidR="00CA17F3" w:rsidRPr="005C54F9">
        <w:rPr>
          <w:rFonts w:ascii="Arial" w:hAnsi="Arial" w:cs="Arial"/>
          <w:sz w:val="22"/>
          <w:szCs w:val="22"/>
        </w:rPr>
        <w:lastRenderedPageBreak/>
        <w:t xml:space="preserve">mit pneumatischer Spann- und Lösekontrolle sind </w:t>
      </w:r>
      <w:r w:rsidR="00B543B6">
        <w:rPr>
          <w:rFonts w:ascii="Arial" w:hAnsi="Arial" w:cs="Arial"/>
          <w:sz w:val="22"/>
          <w:szCs w:val="22"/>
        </w:rPr>
        <w:t>integriert. Darüber hinaus stehen</w:t>
      </w:r>
      <w:r w:rsidR="00CA17F3" w:rsidRPr="005C54F9">
        <w:rPr>
          <w:rFonts w:ascii="Arial" w:hAnsi="Arial" w:cs="Arial"/>
          <w:sz w:val="22"/>
          <w:szCs w:val="22"/>
        </w:rPr>
        <w:t xml:space="preserve"> weitere Ausstattungsmerkmale wie eine Dritte</w:t>
      </w:r>
      <w:r w:rsidR="00CA17F3">
        <w:rPr>
          <w:rFonts w:ascii="Arial" w:hAnsi="Arial" w:cs="Arial"/>
          <w:sz w:val="22"/>
          <w:szCs w:val="22"/>
        </w:rPr>
        <w:t>-</w:t>
      </w:r>
      <w:r w:rsidR="00CA17F3" w:rsidRPr="005C54F9">
        <w:rPr>
          <w:rFonts w:ascii="Arial" w:hAnsi="Arial" w:cs="Arial"/>
          <w:sz w:val="22"/>
          <w:szCs w:val="22"/>
        </w:rPr>
        <w:t>Hand</w:t>
      </w:r>
      <w:r w:rsidR="00CA17F3">
        <w:rPr>
          <w:rFonts w:ascii="Arial" w:hAnsi="Arial" w:cs="Arial"/>
          <w:sz w:val="22"/>
          <w:szCs w:val="22"/>
        </w:rPr>
        <w:t>-</w:t>
      </w:r>
      <w:r w:rsidR="00CA17F3" w:rsidRPr="005C54F9">
        <w:rPr>
          <w:rFonts w:ascii="Arial" w:hAnsi="Arial" w:cs="Arial"/>
          <w:sz w:val="22"/>
          <w:szCs w:val="22"/>
        </w:rPr>
        <w:t>Funktion zur Verfügung.</w:t>
      </w:r>
    </w:p>
    <w:p w14:paraId="2CFEF508" w14:textId="77777777" w:rsidR="009060A4" w:rsidRPr="005C54F9" w:rsidRDefault="009060A4" w:rsidP="00CA17F3">
      <w:pPr>
        <w:spacing w:after="120" w:line="360" w:lineRule="auto"/>
        <w:rPr>
          <w:rFonts w:ascii="Arial" w:hAnsi="Arial" w:cs="Arial"/>
          <w:sz w:val="22"/>
          <w:szCs w:val="22"/>
        </w:rPr>
      </w:pPr>
    </w:p>
    <w:p w14:paraId="6D701BB9" w14:textId="77777777" w:rsidR="00CA17F3" w:rsidRPr="005C54F9" w:rsidRDefault="00CA17F3" w:rsidP="003A0022">
      <w:pPr>
        <w:spacing w:after="120" w:line="360" w:lineRule="auto"/>
        <w:rPr>
          <w:rFonts w:ascii="Arial" w:hAnsi="Arial" w:cs="Arial"/>
          <w:sz w:val="22"/>
          <w:szCs w:val="22"/>
        </w:rPr>
      </w:pPr>
    </w:p>
    <w:p w14:paraId="62FE3E64" w14:textId="77777777" w:rsidR="005C54F9" w:rsidRDefault="005C54F9" w:rsidP="005C54F9">
      <w:pPr>
        <w:spacing w:after="120" w:line="360" w:lineRule="auto"/>
        <w:rPr>
          <w:rFonts w:ascii="Arial" w:hAnsi="Arial" w:cs="Arial"/>
          <w:b/>
          <w:bCs/>
          <w:sz w:val="22"/>
          <w:szCs w:val="22"/>
        </w:rPr>
      </w:pPr>
      <w:r w:rsidRPr="005C54F9">
        <w:rPr>
          <w:rFonts w:ascii="Arial" w:hAnsi="Arial" w:cs="Arial"/>
          <w:b/>
          <w:bCs/>
          <w:sz w:val="22"/>
          <w:szCs w:val="22"/>
        </w:rPr>
        <w:t>Über ROEMHELD:</w:t>
      </w:r>
    </w:p>
    <w:p w14:paraId="4EAC6B9A" w14:textId="5FD3906F" w:rsidR="005C54F9" w:rsidRDefault="005C54F9" w:rsidP="005C54F9">
      <w:pPr>
        <w:spacing w:after="120" w:line="360" w:lineRule="auto"/>
        <w:rPr>
          <w:rFonts w:ascii="Arial" w:hAnsi="Arial" w:cs="Arial"/>
          <w:sz w:val="22"/>
          <w:szCs w:val="22"/>
        </w:rPr>
      </w:pPr>
      <w:r w:rsidRPr="00306578">
        <w:rPr>
          <w:rFonts w:ascii="Arial" w:hAnsi="Arial" w:cs="Arial"/>
          <w:sz w:val="22"/>
          <w:szCs w:val="22"/>
        </w:rPr>
        <w:t>ROEMHELD zählt weltweit zu den Markt- und Qualitätsführern für produktive Lösungen in der industriellen Fertigungs-, Montage-, Spann- und Antriebstechnik. Elemente zur Herstellung</w:t>
      </w:r>
      <w:proofErr w:type="gramStart"/>
      <w:r w:rsidRPr="00306578">
        <w:rPr>
          <w:rFonts w:ascii="Arial" w:hAnsi="Arial" w:cs="Arial"/>
          <w:sz w:val="22"/>
          <w:szCs w:val="22"/>
        </w:rPr>
        <w:t>, Prüfung</w:t>
      </w:r>
      <w:proofErr w:type="gramEnd"/>
      <w:r w:rsidRPr="00306578">
        <w:rPr>
          <w:rFonts w:ascii="Arial" w:hAnsi="Arial" w:cs="Arial"/>
          <w:sz w:val="22"/>
          <w:szCs w:val="22"/>
        </w:rPr>
        <w:t xml:space="preserve"> und Wartung von Großbauteilen für Windenergieanlagen, Komponenten für die Automation von Rüstvorgängen und für die Maschinenkommunikation im Rahmen von Industrie 4.0 ergänzen das Portfolio. Das umfassende Sortiment aus mehr als 25.000 Komponenten, Modulen und Systemen bietet für nahezu jede Aufgabenstellung das richtige Produkt und wird durch kundenspezifische Lösungen permanent erweitert. ROEMHELD ist weltweit in mehr als 50 Ländern mit Service- und Vertriebsgesellschaften vertreten und beliefert insbesondere den internationalen Maschinenbau, die Automobil-, Luftfahrt- und Agrarindustrie sowie die Medizintechnik. An den drei Standorten Laubach, Hilchenbach und Götzis / Österreich erzielten 500 Mitarbeiter 2014 einen</w:t>
      </w:r>
      <w:r w:rsidR="00396631">
        <w:rPr>
          <w:rFonts w:ascii="Arial" w:hAnsi="Arial" w:cs="Arial"/>
          <w:sz w:val="22"/>
          <w:szCs w:val="22"/>
        </w:rPr>
        <w:t xml:space="preserve"> Umsatz von rund 93 Mio. Euro. </w:t>
      </w:r>
    </w:p>
    <w:p w14:paraId="2DF66027" w14:textId="77777777" w:rsidR="00396631" w:rsidRPr="00306578" w:rsidRDefault="00396631" w:rsidP="005C54F9">
      <w:pPr>
        <w:spacing w:after="120" w:line="360" w:lineRule="auto"/>
        <w:rPr>
          <w:rFonts w:ascii="Arial" w:hAnsi="Arial" w:cs="Arial"/>
          <w:sz w:val="22"/>
          <w:szCs w:val="22"/>
        </w:rPr>
      </w:pPr>
    </w:p>
    <w:p w14:paraId="2445EC62" w14:textId="77777777" w:rsidR="00BA10EA" w:rsidRDefault="00BA10EA" w:rsidP="00E6099E">
      <w:pPr>
        <w:spacing w:after="120" w:line="360" w:lineRule="auto"/>
        <w:rPr>
          <w:rFonts w:ascii="Arial" w:hAnsi="Arial" w:cs="Arial"/>
          <w:b/>
          <w:sz w:val="22"/>
          <w:szCs w:val="22"/>
        </w:rPr>
      </w:pPr>
    </w:p>
    <w:p w14:paraId="7DC8ABB5" w14:textId="77777777" w:rsidR="003B504D" w:rsidRDefault="003B504D" w:rsidP="00E6099E">
      <w:pPr>
        <w:spacing w:after="120" w:line="360" w:lineRule="auto"/>
        <w:rPr>
          <w:rFonts w:ascii="Arial" w:hAnsi="Arial" w:cs="Arial"/>
          <w:b/>
          <w:sz w:val="22"/>
          <w:szCs w:val="22"/>
        </w:rPr>
      </w:pPr>
    </w:p>
    <w:p w14:paraId="0538DB12" w14:textId="2FC9C3D0" w:rsidR="005A43EE" w:rsidRDefault="00F96887" w:rsidP="00E6099E">
      <w:pPr>
        <w:spacing w:after="120" w:line="360" w:lineRule="auto"/>
        <w:rPr>
          <w:rFonts w:ascii="Arial" w:hAnsi="Arial" w:cs="Arial"/>
          <w:b/>
          <w:sz w:val="22"/>
          <w:szCs w:val="22"/>
        </w:rPr>
      </w:pPr>
      <w:r>
        <w:rPr>
          <w:rFonts w:ascii="Arial" w:hAnsi="Arial" w:cs="Arial"/>
          <w:b/>
          <w:sz w:val="22"/>
          <w:szCs w:val="22"/>
        </w:rPr>
        <w:br w:type="column"/>
      </w:r>
      <w:r w:rsidR="00A246FF">
        <w:rPr>
          <w:rFonts w:ascii="Arial" w:hAnsi="Arial" w:cs="Arial"/>
          <w:b/>
          <w:sz w:val="22"/>
          <w:szCs w:val="22"/>
        </w:rPr>
        <w:lastRenderedPageBreak/>
        <w:t>Fotos</w:t>
      </w:r>
      <w:r w:rsidR="00E7223D">
        <w:rPr>
          <w:rFonts w:ascii="Arial" w:hAnsi="Arial" w:cs="Arial"/>
          <w:b/>
          <w:sz w:val="22"/>
          <w:szCs w:val="22"/>
        </w:rPr>
        <w:t>:</w:t>
      </w:r>
    </w:p>
    <w:p w14:paraId="6A69C0C0" w14:textId="5A5466CA" w:rsidR="00F96887" w:rsidRDefault="00F96887" w:rsidP="00E6099E">
      <w:pPr>
        <w:spacing w:after="120" w:line="360" w:lineRule="auto"/>
        <w:rPr>
          <w:rFonts w:ascii="Arial" w:hAnsi="Arial" w:cs="Arial"/>
          <w:b/>
          <w:sz w:val="22"/>
          <w:szCs w:val="22"/>
        </w:rPr>
      </w:pPr>
      <w:r>
        <w:rPr>
          <w:rFonts w:ascii="Arial" w:hAnsi="Arial" w:cs="Arial"/>
          <w:b/>
          <w:noProof/>
          <w:sz w:val="22"/>
          <w:szCs w:val="22"/>
        </w:rPr>
        <w:drawing>
          <wp:inline distT="0" distB="0" distL="0" distR="0" wp14:anchorId="72F840A0" wp14:editId="194A7D15">
            <wp:extent cx="5392226" cy="3594633"/>
            <wp:effectExtent l="25400" t="25400" r="18415" b="3810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HI-S022_Zentrier-Spannelement_frei.jpg"/>
                    <pic:cNvPicPr/>
                  </pic:nvPicPr>
                  <pic:blipFill>
                    <a:blip r:embed="rId13" cstate="email">
                      <a:extLst>
                        <a:ext uri="{28A0092B-C50C-407E-A947-70E740481C1C}">
                          <a14:useLocalDpi xmlns:a14="http://schemas.microsoft.com/office/drawing/2010/main"/>
                        </a:ext>
                      </a:extLst>
                    </a:blip>
                    <a:stretch>
                      <a:fillRect/>
                    </a:stretch>
                  </pic:blipFill>
                  <pic:spPr>
                    <a:xfrm>
                      <a:off x="0" y="0"/>
                      <a:ext cx="5392226" cy="3594633"/>
                    </a:xfrm>
                    <a:prstGeom prst="rect">
                      <a:avLst/>
                    </a:prstGeom>
                    <a:ln>
                      <a:solidFill>
                        <a:srgbClr val="4F81BD"/>
                      </a:solidFill>
                    </a:ln>
                  </pic:spPr>
                </pic:pic>
              </a:graphicData>
            </a:graphic>
          </wp:inline>
        </w:drawing>
      </w:r>
    </w:p>
    <w:p w14:paraId="76147CCF" w14:textId="614410DB" w:rsidR="00F96887" w:rsidRPr="00402AE5" w:rsidRDefault="00402AE5" w:rsidP="00E6099E">
      <w:pPr>
        <w:spacing w:after="120" w:line="360" w:lineRule="auto"/>
        <w:rPr>
          <w:rFonts w:ascii="Arial" w:hAnsi="Arial" w:cs="Arial"/>
          <w:sz w:val="22"/>
          <w:szCs w:val="22"/>
        </w:rPr>
      </w:pPr>
      <w:r w:rsidRPr="00402AE5">
        <w:rPr>
          <w:rFonts w:ascii="Arial" w:hAnsi="Arial" w:cs="Arial"/>
          <w:sz w:val="22"/>
          <w:szCs w:val="22"/>
        </w:rPr>
        <w:t>Foto 1:</w:t>
      </w:r>
    </w:p>
    <w:p w14:paraId="5502B012" w14:textId="5D746A2A" w:rsidR="00F96887" w:rsidRDefault="00B543B6" w:rsidP="00E6099E">
      <w:pPr>
        <w:spacing w:after="120" w:line="360" w:lineRule="auto"/>
        <w:rPr>
          <w:rFonts w:ascii="Arial" w:hAnsi="Arial" w:cs="Arial"/>
          <w:b/>
          <w:sz w:val="22"/>
          <w:szCs w:val="22"/>
        </w:rPr>
      </w:pPr>
      <w:r>
        <w:rPr>
          <w:rFonts w:ascii="Arial" w:hAnsi="Arial" w:cs="Arial"/>
          <w:sz w:val="22"/>
          <w:szCs w:val="22"/>
        </w:rPr>
        <w:t xml:space="preserve">Die neuen </w:t>
      </w:r>
      <w:r w:rsidRPr="00132330">
        <w:rPr>
          <w:rFonts w:ascii="Arial" w:hAnsi="Arial" w:cs="Arial"/>
          <w:sz w:val="22"/>
          <w:szCs w:val="22"/>
        </w:rPr>
        <w:t>Zentrier-Spannelement</w:t>
      </w:r>
      <w:r>
        <w:rPr>
          <w:rFonts w:ascii="Arial" w:hAnsi="Arial" w:cs="Arial"/>
          <w:sz w:val="22"/>
          <w:szCs w:val="22"/>
        </w:rPr>
        <w:t>e</w:t>
      </w:r>
      <w:r w:rsidRPr="00132330">
        <w:rPr>
          <w:rFonts w:ascii="Arial" w:hAnsi="Arial" w:cs="Arial"/>
          <w:sz w:val="22"/>
          <w:szCs w:val="22"/>
        </w:rPr>
        <w:t xml:space="preserve"> für die Innenspannung</w:t>
      </w:r>
      <w:r w:rsidRPr="005C54F9">
        <w:rPr>
          <w:rFonts w:ascii="Arial" w:hAnsi="Arial" w:cs="Arial"/>
          <w:sz w:val="22"/>
          <w:szCs w:val="22"/>
        </w:rPr>
        <w:t xml:space="preserve"> </w:t>
      </w:r>
      <w:r>
        <w:rPr>
          <w:rFonts w:ascii="Arial" w:hAnsi="Arial" w:cs="Arial"/>
          <w:sz w:val="22"/>
          <w:szCs w:val="22"/>
        </w:rPr>
        <w:t xml:space="preserve">sind alternativ </w:t>
      </w:r>
      <w:r w:rsidRPr="005C54F9">
        <w:rPr>
          <w:rFonts w:ascii="Arial" w:hAnsi="Arial" w:cs="Arial"/>
          <w:sz w:val="22"/>
          <w:szCs w:val="22"/>
        </w:rPr>
        <w:t xml:space="preserve">mit zwei oder drei Backen erhältlich, die durch Umsetzen unterschiedlichen Bauteilen angepasst werden können </w:t>
      </w:r>
      <w:r w:rsidR="00402AE5" w:rsidRPr="00F71BB2">
        <w:rPr>
          <w:rFonts w:ascii="Arial" w:hAnsi="Arial" w:cs="Arial"/>
          <w:sz w:val="22"/>
          <w:szCs w:val="22"/>
        </w:rPr>
        <w:t>(Foto: ROEMHELD).</w:t>
      </w:r>
    </w:p>
    <w:p w14:paraId="63298B11" w14:textId="77777777" w:rsidR="00F96887" w:rsidRDefault="00F96887" w:rsidP="00E6099E">
      <w:pPr>
        <w:spacing w:after="120" w:line="360" w:lineRule="auto"/>
        <w:rPr>
          <w:rFonts w:ascii="Arial" w:hAnsi="Arial" w:cs="Arial"/>
          <w:b/>
          <w:sz w:val="22"/>
          <w:szCs w:val="22"/>
        </w:rPr>
      </w:pPr>
    </w:p>
    <w:p w14:paraId="4BC8E491" w14:textId="77777777" w:rsidR="00F96887" w:rsidRDefault="00F96887" w:rsidP="00E6099E">
      <w:pPr>
        <w:spacing w:after="120" w:line="360" w:lineRule="auto"/>
        <w:rPr>
          <w:rFonts w:ascii="Arial" w:hAnsi="Arial" w:cs="Arial"/>
          <w:b/>
          <w:sz w:val="22"/>
          <w:szCs w:val="22"/>
        </w:rPr>
      </w:pPr>
    </w:p>
    <w:p w14:paraId="2AB7B459" w14:textId="339CEB30" w:rsidR="0037457E" w:rsidRDefault="005C54F9" w:rsidP="0037457E">
      <w:pPr>
        <w:spacing w:after="120" w:line="360" w:lineRule="auto"/>
        <w:rPr>
          <w:rFonts w:ascii="Arial" w:hAnsi="Arial" w:cs="Arial"/>
          <w:bCs/>
          <w:sz w:val="22"/>
          <w:szCs w:val="22"/>
        </w:rPr>
      </w:pPr>
      <w:r>
        <w:rPr>
          <w:rFonts w:ascii="Arial" w:hAnsi="Arial" w:cs="Arial"/>
          <w:bCs/>
          <w:noProof/>
          <w:sz w:val="22"/>
          <w:szCs w:val="22"/>
        </w:rPr>
        <w:lastRenderedPageBreak/>
        <w:drawing>
          <wp:inline distT="0" distB="0" distL="0" distR="0" wp14:anchorId="25F76628" wp14:editId="4B65A9A2">
            <wp:extent cx="5401056" cy="3599688"/>
            <wp:effectExtent l="0" t="0" r="9525" b="762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_4.jpg"/>
                    <pic:cNvPicPr/>
                  </pic:nvPicPr>
                  <pic:blipFill>
                    <a:blip r:embed="rId14" cstate="email">
                      <a:extLst>
                        <a:ext uri="{28A0092B-C50C-407E-A947-70E740481C1C}">
                          <a14:useLocalDpi xmlns:a14="http://schemas.microsoft.com/office/drawing/2010/main"/>
                        </a:ext>
                      </a:extLst>
                    </a:blip>
                    <a:stretch>
                      <a:fillRect/>
                    </a:stretch>
                  </pic:blipFill>
                  <pic:spPr>
                    <a:xfrm>
                      <a:off x="0" y="0"/>
                      <a:ext cx="5401056" cy="3599688"/>
                    </a:xfrm>
                    <a:prstGeom prst="rect">
                      <a:avLst/>
                    </a:prstGeom>
                  </pic:spPr>
                </pic:pic>
              </a:graphicData>
            </a:graphic>
          </wp:inline>
        </w:drawing>
      </w:r>
    </w:p>
    <w:p w14:paraId="648E857C" w14:textId="03F9D5AD" w:rsidR="002E7918" w:rsidRDefault="0037457E" w:rsidP="0037457E">
      <w:pPr>
        <w:spacing w:after="120" w:line="360" w:lineRule="auto"/>
        <w:rPr>
          <w:rFonts w:ascii="Arial" w:hAnsi="Arial" w:cs="Arial"/>
          <w:sz w:val="22"/>
          <w:szCs w:val="22"/>
        </w:rPr>
      </w:pPr>
      <w:r w:rsidRPr="00F71BB2">
        <w:rPr>
          <w:rFonts w:ascii="Arial" w:hAnsi="Arial" w:cs="Arial"/>
          <w:sz w:val="22"/>
          <w:szCs w:val="22"/>
        </w:rPr>
        <w:t xml:space="preserve">Foto </w:t>
      </w:r>
      <w:r w:rsidR="00F96887">
        <w:rPr>
          <w:rFonts w:ascii="Arial" w:hAnsi="Arial" w:cs="Arial"/>
          <w:sz w:val="22"/>
          <w:szCs w:val="22"/>
        </w:rPr>
        <w:t>2</w:t>
      </w:r>
      <w:r w:rsidRPr="00F71BB2">
        <w:rPr>
          <w:rFonts w:ascii="Arial" w:hAnsi="Arial" w:cs="Arial"/>
          <w:sz w:val="22"/>
          <w:szCs w:val="22"/>
        </w:rPr>
        <w:t>:</w:t>
      </w:r>
      <w:r w:rsidR="00A848B9" w:rsidRPr="00F71BB2">
        <w:rPr>
          <w:rFonts w:ascii="Arial" w:hAnsi="Arial" w:cs="Arial"/>
          <w:sz w:val="22"/>
          <w:szCs w:val="22"/>
        </w:rPr>
        <w:t xml:space="preserve"> </w:t>
      </w:r>
    </w:p>
    <w:p w14:paraId="4AA3C701" w14:textId="3EAB88BD" w:rsidR="00F71BB2" w:rsidRDefault="005C54F9" w:rsidP="0037457E">
      <w:pPr>
        <w:spacing w:after="120" w:line="360" w:lineRule="auto"/>
        <w:rPr>
          <w:rFonts w:ascii="Arial" w:hAnsi="Arial" w:cs="Arial"/>
          <w:sz w:val="22"/>
          <w:szCs w:val="22"/>
        </w:rPr>
      </w:pPr>
      <w:r w:rsidRPr="005C54F9">
        <w:rPr>
          <w:rFonts w:ascii="Arial" w:hAnsi="Arial" w:cs="Arial"/>
          <w:sz w:val="22"/>
          <w:szCs w:val="22"/>
        </w:rPr>
        <w:t xml:space="preserve">Von allen Seiten gute Zugänglichkeit und kollisionsfreie Werkzeugwege bei der 5-Achs-Bearbeitung gewährleisten die kompakten HILMA Spannsysteme MC. So können problemlos kurze Standardwerkzeuge verwendet werden </w:t>
      </w:r>
      <w:r w:rsidR="0037457E" w:rsidRPr="00F71BB2">
        <w:rPr>
          <w:rFonts w:ascii="Arial" w:hAnsi="Arial" w:cs="Arial"/>
          <w:sz w:val="22"/>
          <w:szCs w:val="22"/>
        </w:rPr>
        <w:t>(Foto: ROEMHELD).</w:t>
      </w:r>
    </w:p>
    <w:p w14:paraId="08164CDB" w14:textId="77777777" w:rsidR="002E7918" w:rsidRDefault="002E7918" w:rsidP="0037457E">
      <w:pPr>
        <w:spacing w:after="120" w:line="360" w:lineRule="auto"/>
        <w:rPr>
          <w:rFonts w:ascii="Arial" w:hAnsi="Arial" w:cs="Arial"/>
          <w:sz w:val="22"/>
          <w:szCs w:val="22"/>
        </w:rPr>
      </w:pPr>
    </w:p>
    <w:p w14:paraId="44297632" w14:textId="77777777" w:rsidR="005C54F9" w:rsidRPr="002E7918" w:rsidRDefault="005C54F9" w:rsidP="0037457E">
      <w:pPr>
        <w:spacing w:after="120" w:line="360" w:lineRule="auto"/>
        <w:rPr>
          <w:rFonts w:ascii="Arial" w:hAnsi="Arial" w:cs="Arial"/>
          <w:sz w:val="22"/>
          <w:szCs w:val="22"/>
        </w:rPr>
      </w:pPr>
    </w:p>
    <w:p w14:paraId="5A8F18B7" w14:textId="77777777" w:rsidR="005A43EE" w:rsidRDefault="009842A9" w:rsidP="00E6099E">
      <w:pPr>
        <w:spacing w:after="120" w:line="360" w:lineRule="auto"/>
        <w:rPr>
          <w:rFonts w:ascii="Arial" w:hAnsi="Arial" w:cs="Arial"/>
          <w:b/>
          <w:sz w:val="22"/>
          <w:szCs w:val="22"/>
        </w:rPr>
      </w:pPr>
      <w:r>
        <w:rPr>
          <w:rFonts w:ascii="Arial" w:hAnsi="Arial" w:cs="Arial"/>
          <w:b/>
          <w:noProof/>
          <w:sz w:val="22"/>
          <w:szCs w:val="22"/>
        </w:rPr>
        <w:lastRenderedPageBreak/>
        <w:drawing>
          <wp:inline distT="0" distB="0" distL="0" distR="0" wp14:anchorId="417330CE" wp14:editId="7B241890">
            <wp:extent cx="5316855" cy="3538855"/>
            <wp:effectExtent l="0" t="0" r="0" b="0"/>
            <wp:docPr id="3"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pic:cNvPicPr>
                      <a:picLocks noChangeAspect="1" noChangeArrowheads="1"/>
                    </pic:cNvPicPr>
                  </pic:nvPicPr>
                  <pic:blipFill>
                    <a:blip r:embed="rId15">
                      <a:extLst>
                        <a:ext uri="{28A0092B-C50C-407E-A947-70E740481C1C}">
                          <a14:useLocalDpi xmlns:a14="http://schemas.microsoft.com/office/drawing/2010/main"/>
                        </a:ext>
                      </a:extLst>
                    </a:blip>
                    <a:srcRect/>
                    <a:stretch>
                      <a:fillRect/>
                    </a:stretch>
                  </pic:blipFill>
                  <pic:spPr bwMode="auto">
                    <a:xfrm>
                      <a:off x="0" y="0"/>
                      <a:ext cx="5316855" cy="3538855"/>
                    </a:xfrm>
                    <a:prstGeom prst="rect">
                      <a:avLst/>
                    </a:prstGeom>
                    <a:noFill/>
                    <a:ln>
                      <a:noFill/>
                    </a:ln>
                  </pic:spPr>
                </pic:pic>
              </a:graphicData>
            </a:graphic>
          </wp:inline>
        </w:drawing>
      </w:r>
    </w:p>
    <w:p w14:paraId="3EB4164C" w14:textId="2E39B69F" w:rsidR="0037457E" w:rsidRPr="0037457E" w:rsidRDefault="00F96887" w:rsidP="00E6099E">
      <w:pPr>
        <w:spacing w:after="120" w:line="360" w:lineRule="auto"/>
        <w:rPr>
          <w:rFonts w:ascii="Arial" w:hAnsi="Arial" w:cs="Arial"/>
          <w:bCs/>
          <w:sz w:val="22"/>
          <w:szCs w:val="22"/>
        </w:rPr>
      </w:pPr>
      <w:r>
        <w:rPr>
          <w:rFonts w:ascii="Arial" w:hAnsi="Arial" w:cs="Arial"/>
          <w:bCs/>
          <w:sz w:val="22"/>
          <w:szCs w:val="22"/>
        </w:rPr>
        <w:t>Foto 3</w:t>
      </w:r>
      <w:r w:rsidR="002E7918">
        <w:rPr>
          <w:rFonts w:ascii="Arial" w:hAnsi="Arial" w:cs="Arial"/>
          <w:bCs/>
          <w:sz w:val="22"/>
          <w:szCs w:val="22"/>
        </w:rPr>
        <w:t>:</w:t>
      </w:r>
    </w:p>
    <w:p w14:paraId="1DC83814" w14:textId="5D048160" w:rsidR="0037457E" w:rsidRPr="00280101" w:rsidRDefault="005C54F9" w:rsidP="0037457E">
      <w:pPr>
        <w:spacing w:after="120" w:line="360" w:lineRule="auto"/>
        <w:rPr>
          <w:rFonts w:ascii="Arial" w:hAnsi="Arial" w:cs="Arial"/>
          <w:sz w:val="22"/>
          <w:szCs w:val="22"/>
        </w:rPr>
      </w:pPr>
      <w:r>
        <w:rPr>
          <w:rFonts w:ascii="Arial" w:hAnsi="Arial" w:cs="Arial"/>
          <w:sz w:val="22"/>
          <w:szCs w:val="22"/>
        </w:rPr>
        <w:t>D</w:t>
      </w:r>
      <w:r w:rsidR="00657F53">
        <w:rPr>
          <w:rFonts w:ascii="Arial" w:hAnsi="Arial" w:cs="Arial"/>
          <w:sz w:val="22"/>
          <w:szCs w:val="22"/>
        </w:rPr>
        <w:t>as STARK</w:t>
      </w:r>
      <w:r w:rsidR="00915E16">
        <w:rPr>
          <w:rFonts w:ascii="Arial" w:hAnsi="Arial" w:cs="Arial"/>
          <w:sz w:val="22"/>
          <w:szCs w:val="22"/>
        </w:rPr>
        <w:t xml:space="preserve"> </w:t>
      </w:r>
      <w:r w:rsidR="00A611B6">
        <w:rPr>
          <w:rFonts w:ascii="Arial" w:hAnsi="Arial" w:cs="Arial"/>
          <w:sz w:val="22"/>
          <w:szCs w:val="22"/>
        </w:rPr>
        <w:t>Nullpunkt S</w:t>
      </w:r>
      <w:r w:rsidR="00177FE0">
        <w:rPr>
          <w:rFonts w:ascii="Arial" w:hAnsi="Arial" w:cs="Arial"/>
          <w:sz w:val="22"/>
          <w:szCs w:val="22"/>
        </w:rPr>
        <w:t xml:space="preserve">pannsystem </w:t>
      </w:r>
      <w:r w:rsidR="00E31E80" w:rsidRPr="00D02379">
        <w:rPr>
          <w:rFonts w:ascii="Arial" w:hAnsi="Arial" w:cs="Arial"/>
          <w:sz w:val="22"/>
          <w:szCs w:val="22"/>
        </w:rPr>
        <w:t>SPEEDY</w:t>
      </w:r>
      <w:r w:rsidR="00177FE0">
        <w:rPr>
          <w:rFonts w:ascii="Arial" w:hAnsi="Arial" w:cs="Arial"/>
          <w:sz w:val="22"/>
          <w:szCs w:val="22"/>
        </w:rPr>
        <w:t xml:space="preserve"> classic 2 </w:t>
      </w:r>
      <w:proofErr w:type="spellStart"/>
      <w:r w:rsidR="00177FE0">
        <w:rPr>
          <w:rFonts w:ascii="Arial" w:hAnsi="Arial" w:cs="Arial"/>
          <w:sz w:val="22"/>
          <w:szCs w:val="22"/>
        </w:rPr>
        <w:t>balance</w:t>
      </w:r>
      <w:proofErr w:type="spellEnd"/>
      <w:r w:rsidR="00436FA0">
        <w:rPr>
          <w:rFonts w:ascii="Arial" w:hAnsi="Arial" w:cs="Arial"/>
          <w:sz w:val="22"/>
          <w:szCs w:val="22"/>
        </w:rPr>
        <w:t xml:space="preserve"> </w:t>
      </w:r>
      <w:r>
        <w:rPr>
          <w:rFonts w:ascii="Arial" w:hAnsi="Arial" w:cs="Arial"/>
          <w:sz w:val="22"/>
          <w:szCs w:val="22"/>
        </w:rPr>
        <w:t xml:space="preserve">spannt </w:t>
      </w:r>
      <w:r w:rsidR="00657F53">
        <w:rPr>
          <w:rFonts w:ascii="Arial" w:hAnsi="Arial" w:cs="Arial"/>
          <w:sz w:val="22"/>
          <w:szCs w:val="22"/>
        </w:rPr>
        <w:t xml:space="preserve">Bauteile </w:t>
      </w:r>
      <w:r w:rsidR="008A2E3D">
        <w:rPr>
          <w:rFonts w:ascii="Arial" w:hAnsi="Arial" w:cs="Arial"/>
          <w:sz w:val="22"/>
          <w:szCs w:val="22"/>
        </w:rPr>
        <w:t xml:space="preserve">wahlweise </w:t>
      </w:r>
      <w:r w:rsidR="00657F53">
        <w:rPr>
          <w:rFonts w:ascii="Arial" w:hAnsi="Arial" w:cs="Arial"/>
          <w:sz w:val="22"/>
          <w:szCs w:val="22"/>
        </w:rPr>
        <w:t xml:space="preserve">durch Federkraft oder Hydraulik mit 20 kN </w:t>
      </w:r>
      <w:r w:rsidR="0037457E" w:rsidRPr="002832A1">
        <w:rPr>
          <w:rFonts w:ascii="Arial" w:hAnsi="Arial" w:cs="Arial"/>
          <w:bCs/>
          <w:sz w:val="22"/>
          <w:szCs w:val="22"/>
        </w:rPr>
        <w:t>(Foto: ROEMHELD).</w:t>
      </w:r>
    </w:p>
    <w:p w14:paraId="251C2245" w14:textId="77777777" w:rsidR="0037457E" w:rsidRDefault="0037457E" w:rsidP="00E6099E">
      <w:pPr>
        <w:spacing w:after="120" w:line="360" w:lineRule="auto"/>
        <w:rPr>
          <w:rFonts w:ascii="Arial" w:hAnsi="Arial" w:cs="Arial"/>
          <w:b/>
          <w:sz w:val="22"/>
          <w:szCs w:val="22"/>
        </w:rPr>
      </w:pPr>
    </w:p>
    <w:p w14:paraId="435B8416" w14:textId="77777777" w:rsidR="0006720C" w:rsidRPr="008045C6" w:rsidRDefault="0006720C" w:rsidP="0006720C">
      <w:pPr>
        <w:spacing w:before="120" w:after="120"/>
        <w:outlineLvl w:val="0"/>
        <w:rPr>
          <w:rFonts w:ascii="Arial" w:hAnsi="Arial" w:cs="Arial"/>
          <w:b/>
          <w:sz w:val="22"/>
          <w:szCs w:val="22"/>
        </w:rPr>
      </w:pPr>
      <w:r w:rsidRPr="008045C6">
        <w:rPr>
          <w:rFonts w:ascii="Arial" w:hAnsi="Arial" w:cs="Arial"/>
          <w:b/>
          <w:sz w:val="22"/>
          <w:szCs w:val="22"/>
        </w:rPr>
        <w:t>Belegexemplar erbeten:</w:t>
      </w:r>
    </w:p>
    <w:p w14:paraId="28E723B9" w14:textId="795F39F2" w:rsidR="001D4A44" w:rsidRPr="008B699D" w:rsidRDefault="0006720C" w:rsidP="008B699D">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r w:rsidR="00105789">
        <w:rPr>
          <w:rFonts w:ascii="Arial" w:hAnsi="Arial" w:cs="Arial"/>
          <w:sz w:val="22"/>
          <w:szCs w:val="22"/>
        </w:rPr>
        <w:t>Gleißbühlstr. 16,</w:t>
      </w:r>
      <w:r w:rsidRPr="008045C6">
        <w:rPr>
          <w:rFonts w:ascii="Arial" w:hAnsi="Arial" w:cs="Arial"/>
          <w:sz w:val="22"/>
          <w:szCs w:val="22"/>
        </w:rPr>
        <w:t xml:space="preserve"> 904</w:t>
      </w:r>
      <w:r w:rsidR="00105789">
        <w:rPr>
          <w:rFonts w:ascii="Arial" w:hAnsi="Arial" w:cs="Arial"/>
          <w:sz w:val="22"/>
          <w:szCs w:val="22"/>
        </w:rPr>
        <w:t>0</w:t>
      </w:r>
      <w:r w:rsidRPr="008045C6">
        <w:rPr>
          <w:rFonts w:ascii="Arial" w:hAnsi="Arial" w:cs="Arial"/>
          <w:sz w:val="22"/>
          <w:szCs w:val="22"/>
        </w:rPr>
        <w:t xml:space="preserve">2 Nürnberg, </w:t>
      </w:r>
      <w:hyperlink r:id="rId16" w:history="1">
        <w:r w:rsidR="00552C7C" w:rsidRPr="008045C6">
          <w:rPr>
            <w:rStyle w:val="Link"/>
            <w:rFonts w:ascii="Arial" w:hAnsi="Arial" w:cs="Arial"/>
            <w:sz w:val="22"/>
            <w:szCs w:val="22"/>
          </w:rPr>
          <w:t>www.auchkomm.de</w:t>
        </w:r>
      </w:hyperlink>
      <w:r w:rsidR="00997716">
        <w:rPr>
          <w:rFonts w:ascii="Arial" w:hAnsi="Arial" w:cs="Arial"/>
          <w:sz w:val="22"/>
          <w:szCs w:val="22"/>
        </w:rPr>
        <w:t xml:space="preserve"> .</w:t>
      </w:r>
    </w:p>
    <w:sectPr w:rsidR="001D4A44" w:rsidRPr="008B699D" w:rsidSect="00536BFF">
      <w:headerReference w:type="default" r:id="rId17"/>
      <w:footerReference w:type="default" r:id="rId18"/>
      <w:headerReference w:type="first" r:id="rId19"/>
      <w:footerReference w:type="first" r:id="rId20"/>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36A47D" w14:textId="77777777" w:rsidR="00E44E5B" w:rsidRDefault="00E44E5B">
      <w:r>
        <w:separator/>
      </w:r>
    </w:p>
  </w:endnote>
  <w:endnote w:type="continuationSeparator" w:id="0">
    <w:p w14:paraId="3DDBB4A6" w14:textId="77777777" w:rsidR="00E44E5B" w:rsidRDefault="00E44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F19B06" w14:textId="77777777" w:rsidR="00E44E5B" w:rsidRDefault="00E44E5B">
    <w:pPr>
      <w:pStyle w:val="Fuzeile"/>
      <w:rPr>
        <w:rFonts w:ascii="Arial" w:hAnsi="Arial" w:cs="Arial"/>
        <w:sz w:val="20"/>
      </w:rPr>
    </w:pPr>
    <w:r>
      <w:rPr>
        <w:noProof/>
      </w:rPr>
      <w:drawing>
        <wp:anchor distT="0" distB="0" distL="114300" distR="114300" simplePos="0" relativeHeight="251657728" behindDoc="1" locked="0" layoutInCell="1" allowOverlap="1" wp14:anchorId="6D2C92DE" wp14:editId="620B499B">
          <wp:simplePos x="0" y="0"/>
          <wp:positionH relativeFrom="column">
            <wp:posOffset>926465</wp:posOffset>
          </wp:positionH>
          <wp:positionV relativeFrom="paragraph">
            <wp:posOffset>328930</wp:posOffset>
          </wp:positionV>
          <wp:extent cx="4206240" cy="518795"/>
          <wp:effectExtent l="0" t="0" r="10160" b="0"/>
          <wp:wrapNone/>
          <wp:docPr id="3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293A1" w14:textId="77777777" w:rsidR="00E44E5B" w:rsidRDefault="00E44E5B">
    <w:pPr>
      <w:pStyle w:val="Fuzeile"/>
    </w:pPr>
    <w:r>
      <w:rPr>
        <w:noProof/>
      </w:rPr>
      <w:drawing>
        <wp:anchor distT="0" distB="0" distL="114300" distR="114300" simplePos="0" relativeHeight="251655680" behindDoc="1" locked="0" layoutInCell="1" allowOverlap="1" wp14:anchorId="5316918E" wp14:editId="23DAD10D">
          <wp:simplePos x="0" y="0"/>
          <wp:positionH relativeFrom="column">
            <wp:posOffset>774065</wp:posOffset>
          </wp:positionH>
          <wp:positionV relativeFrom="paragraph">
            <wp:posOffset>352425</wp:posOffset>
          </wp:positionV>
          <wp:extent cx="4206240" cy="518795"/>
          <wp:effectExtent l="0" t="0" r="10160" b="0"/>
          <wp:wrapNone/>
          <wp:docPr id="3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164D95" w14:textId="77777777" w:rsidR="00E44E5B" w:rsidRDefault="00E44E5B">
      <w:r>
        <w:separator/>
      </w:r>
    </w:p>
  </w:footnote>
  <w:footnote w:type="continuationSeparator" w:id="0">
    <w:p w14:paraId="0F92DA53" w14:textId="77777777" w:rsidR="00E44E5B" w:rsidRDefault="00E44E5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2DBDC" w14:textId="77777777" w:rsidR="00E44E5B" w:rsidRPr="00961BE9" w:rsidRDefault="00E44E5B"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cs="Arial"/>
        <w:b/>
        <w:sz w:val="16"/>
        <w:szCs w:val="16"/>
      </w:rPr>
      <w:t>Römheld</w:t>
    </w:r>
    <w:r w:rsidRPr="00961BE9">
      <w:rPr>
        <w:rFonts w:ascii="Arial" w:hAnsi="Arial" w:cs="Arial"/>
        <w:b/>
        <w:sz w:val="16"/>
        <w:szCs w:val="16"/>
      </w:rPr>
      <w:t xml:space="preserve"> GmbH, </w:t>
    </w:r>
    <w:r>
      <w:rPr>
        <w:rFonts w:ascii="Arial" w:hAnsi="Arial" w:cs="Arial"/>
        <w:b/>
        <w:sz w:val="16"/>
        <w:szCs w:val="16"/>
      </w:rPr>
      <w:t>Friedrichshütte, Römheldstraße 1-5</w:t>
    </w:r>
    <w:r w:rsidRPr="00961BE9">
      <w:rPr>
        <w:rFonts w:ascii="Arial" w:hAnsi="Arial" w:cs="Arial"/>
        <w:b/>
        <w:sz w:val="16"/>
        <w:szCs w:val="16"/>
      </w:rPr>
      <w:t xml:space="preserve">, </w:t>
    </w:r>
    <w:r>
      <w:rPr>
        <w:noProof/>
      </w:rPr>
      <w:drawing>
        <wp:anchor distT="0" distB="0" distL="114300" distR="114300" simplePos="0" relativeHeight="251659776" behindDoc="1" locked="0" layoutInCell="1" allowOverlap="1" wp14:anchorId="59353728" wp14:editId="6991DE9B">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35"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2F095646" w14:textId="68FB16C9" w:rsidR="00E44E5B" w:rsidRDefault="00E44E5B"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78" distB="4294967278" distL="114300" distR="114300" simplePos="0" relativeHeight="251656704" behindDoc="1" locked="0" layoutInCell="1" allowOverlap="1" wp14:anchorId="1C15E1CA" wp14:editId="0E83B111">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9676DF9" id="Line 1" o:spid="_x0000_s1026" style="position:absolute;z-index:-251659776;visibility:visible;mso-wrap-style:square;mso-width-percent:0;mso-height-percent:0;mso-wrap-distance-left:9pt;mso-wrap-distance-top:-.0005mm;mso-wrap-distance-right:9pt;mso-wrap-distance-bottom:-.000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3E36C6">
      <w:rPr>
        <w:rFonts w:ascii="Arial" w:hAnsi="Arial"/>
        <w:noProof/>
        <w:sz w:val="16"/>
        <w:szCs w:val="16"/>
      </w:rPr>
      <w:t>2</w:t>
    </w:r>
    <w:r w:rsidRPr="00536BFF">
      <w:rPr>
        <w:rFonts w:ascii="Arial" w:hAnsi="Arial"/>
        <w:sz w:val="16"/>
        <w:szCs w:val="16"/>
      </w:rPr>
      <w:fldChar w:fldCharType="end"/>
    </w:r>
    <w:r>
      <w:rPr>
        <w:rFonts w:ascii="Arial" w:hAnsi="Arial"/>
        <w:sz w:val="16"/>
        <w:szCs w:val="16"/>
      </w:rPr>
      <w:tab/>
      <w:t>zur Presse-</w:t>
    </w:r>
    <w:r w:rsidRPr="00AF1F93">
      <w:rPr>
        <w:rFonts w:ascii="Arial" w:hAnsi="Arial"/>
        <w:sz w:val="16"/>
        <w:szCs w:val="16"/>
      </w:rPr>
      <w:t xml:space="preserve">Information </w:t>
    </w:r>
    <w:r w:rsidR="00B65FDC">
      <w:rPr>
        <w:rFonts w:ascii="Arial" w:hAnsi="Arial"/>
        <w:sz w:val="16"/>
        <w:szCs w:val="16"/>
      </w:rPr>
      <w:t>20</w:t>
    </w:r>
    <w:r>
      <w:rPr>
        <w:rFonts w:ascii="Arial" w:hAnsi="Arial"/>
        <w:sz w:val="16"/>
        <w:szCs w:val="16"/>
      </w:rPr>
      <w:t>/2015</w:t>
    </w:r>
    <w:r>
      <w:rPr>
        <w:rFonts w:ascii="Arial" w:hAnsi="Arial"/>
        <w:sz w:val="16"/>
        <w:szCs w:val="16"/>
      </w:rPr>
      <w:tab/>
    </w:r>
  </w:p>
  <w:p w14:paraId="143F7C9F" w14:textId="77777777" w:rsidR="00E44E5B" w:rsidRPr="00536BFF" w:rsidRDefault="00E44E5B"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726A1" w14:textId="77777777" w:rsidR="00E44E5B" w:rsidRDefault="00E44E5B"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66139BFE" wp14:editId="19545391">
          <wp:simplePos x="0" y="0"/>
          <wp:positionH relativeFrom="page">
            <wp:posOffset>4599305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32" name="Bild 4"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3C51D5D1" w14:textId="77777777" w:rsidR="00E44E5B" w:rsidRDefault="00E44E5B" w:rsidP="00536BFF">
    <w:pPr>
      <w:pStyle w:val="Kopfzeile"/>
    </w:pPr>
  </w:p>
  <w:p w14:paraId="2A8478FC" w14:textId="77777777" w:rsidR="00E44E5B" w:rsidRDefault="00E44E5B">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24ABD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EE5674E"/>
    <w:multiLevelType w:val="hybridMultilevel"/>
    <w:tmpl w:val="61C09132"/>
    <w:lvl w:ilvl="0" w:tplc="8D3253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01B7462"/>
    <w:multiLevelType w:val="multilevel"/>
    <w:tmpl w:val="63EE3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AA53EA9"/>
    <w:multiLevelType w:val="multilevel"/>
    <w:tmpl w:val="51D4A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num>
  <w:num w:numId="3">
    <w:abstractNumId w:val="3"/>
  </w:num>
  <w:num w:numId="4">
    <w:abstractNumId w:val="4"/>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014C6"/>
    <w:rsid w:val="00002549"/>
    <w:rsid w:val="00004B15"/>
    <w:rsid w:val="00006986"/>
    <w:rsid w:val="000112AE"/>
    <w:rsid w:val="00013C4A"/>
    <w:rsid w:val="00014050"/>
    <w:rsid w:val="0001436C"/>
    <w:rsid w:val="000159AA"/>
    <w:rsid w:val="00023A5C"/>
    <w:rsid w:val="00023EA1"/>
    <w:rsid w:val="00024F18"/>
    <w:rsid w:val="000261D7"/>
    <w:rsid w:val="00027A7B"/>
    <w:rsid w:val="00030AA1"/>
    <w:rsid w:val="00030DEF"/>
    <w:rsid w:val="00035DD5"/>
    <w:rsid w:val="00040A96"/>
    <w:rsid w:val="00040D14"/>
    <w:rsid w:val="000425C5"/>
    <w:rsid w:val="00044528"/>
    <w:rsid w:val="00050271"/>
    <w:rsid w:val="00055E7D"/>
    <w:rsid w:val="000568D8"/>
    <w:rsid w:val="00057A4E"/>
    <w:rsid w:val="00060110"/>
    <w:rsid w:val="0006720C"/>
    <w:rsid w:val="00070291"/>
    <w:rsid w:val="0007244D"/>
    <w:rsid w:val="00076AF6"/>
    <w:rsid w:val="00084133"/>
    <w:rsid w:val="000841DF"/>
    <w:rsid w:val="000868AA"/>
    <w:rsid w:val="000875D5"/>
    <w:rsid w:val="000907C8"/>
    <w:rsid w:val="000930D8"/>
    <w:rsid w:val="000A0C49"/>
    <w:rsid w:val="000A145B"/>
    <w:rsid w:val="000A5F2B"/>
    <w:rsid w:val="000A72D6"/>
    <w:rsid w:val="000B1D2D"/>
    <w:rsid w:val="000B37D7"/>
    <w:rsid w:val="000B398F"/>
    <w:rsid w:val="000B7CE1"/>
    <w:rsid w:val="000C03A8"/>
    <w:rsid w:val="000C196E"/>
    <w:rsid w:val="000C2AC5"/>
    <w:rsid w:val="000D24ED"/>
    <w:rsid w:val="000D2B4C"/>
    <w:rsid w:val="000D3C17"/>
    <w:rsid w:val="000D5324"/>
    <w:rsid w:val="000D5643"/>
    <w:rsid w:val="000E39CD"/>
    <w:rsid w:val="000E5646"/>
    <w:rsid w:val="000E658E"/>
    <w:rsid w:val="000F1598"/>
    <w:rsid w:val="000F15C5"/>
    <w:rsid w:val="000F2885"/>
    <w:rsid w:val="000F398C"/>
    <w:rsid w:val="00101EAB"/>
    <w:rsid w:val="0010220C"/>
    <w:rsid w:val="00102885"/>
    <w:rsid w:val="00102C1B"/>
    <w:rsid w:val="00105789"/>
    <w:rsid w:val="00106CA6"/>
    <w:rsid w:val="00110419"/>
    <w:rsid w:val="00112942"/>
    <w:rsid w:val="00113BBC"/>
    <w:rsid w:val="00114E89"/>
    <w:rsid w:val="00124DBC"/>
    <w:rsid w:val="00125325"/>
    <w:rsid w:val="001256BC"/>
    <w:rsid w:val="00126496"/>
    <w:rsid w:val="0013186C"/>
    <w:rsid w:val="00132330"/>
    <w:rsid w:val="001353EF"/>
    <w:rsid w:val="00135E6B"/>
    <w:rsid w:val="00140A36"/>
    <w:rsid w:val="00140E45"/>
    <w:rsid w:val="00140FAA"/>
    <w:rsid w:val="001453A7"/>
    <w:rsid w:val="0014767F"/>
    <w:rsid w:val="001520CD"/>
    <w:rsid w:val="0015298F"/>
    <w:rsid w:val="001536A5"/>
    <w:rsid w:val="00154890"/>
    <w:rsid w:val="00165DD7"/>
    <w:rsid w:val="0016636D"/>
    <w:rsid w:val="001669DB"/>
    <w:rsid w:val="001715FA"/>
    <w:rsid w:val="0017291F"/>
    <w:rsid w:val="00175787"/>
    <w:rsid w:val="00177FE0"/>
    <w:rsid w:val="0018425F"/>
    <w:rsid w:val="0018651A"/>
    <w:rsid w:val="001874BC"/>
    <w:rsid w:val="00192195"/>
    <w:rsid w:val="00193F2A"/>
    <w:rsid w:val="001A068F"/>
    <w:rsid w:val="001A190E"/>
    <w:rsid w:val="001A22E3"/>
    <w:rsid w:val="001A39E0"/>
    <w:rsid w:val="001A3E81"/>
    <w:rsid w:val="001A5630"/>
    <w:rsid w:val="001B0AF2"/>
    <w:rsid w:val="001B376C"/>
    <w:rsid w:val="001B7028"/>
    <w:rsid w:val="001B79D6"/>
    <w:rsid w:val="001C3B7E"/>
    <w:rsid w:val="001C6D2A"/>
    <w:rsid w:val="001D2169"/>
    <w:rsid w:val="001D2273"/>
    <w:rsid w:val="001D4A44"/>
    <w:rsid w:val="001D6129"/>
    <w:rsid w:val="001D66D1"/>
    <w:rsid w:val="001E124D"/>
    <w:rsid w:val="001E3D20"/>
    <w:rsid w:val="001E4A01"/>
    <w:rsid w:val="001E665F"/>
    <w:rsid w:val="001E69C2"/>
    <w:rsid w:val="001F161F"/>
    <w:rsid w:val="001F2737"/>
    <w:rsid w:val="001F4CF5"/>
    <w:rsid w:val="001F4D83"/>
    <w:rsid w:val="001F5CD6"/>
    <w:rsid w:val="002025A8"/>
    <w:rsid w:val="00212B11"/>
    <w:rsid w:val="00212FA1"/>
    <w:rsid w:val="00221FB0"/>
    <w:rsid w:val="00222A0D"/>
    <w:rsid w:val="00223B21"/>
    <w:rsid w:val="002246E0"/>
    <w:rsid w:val="00225DDE"/>
    <w:rsid w:val="00226F1F"/>
    <w:rsid w:val="00232E94"/>
    <w:rsid w:val="00234FD4"/>
    <w:rsid w:val="0023729D"/>
    <w:rsid w:val="00241876"/>
    <w:rsid w:val="00242567"/>
    <w:rsid w:val="00242B42"/>
    <w:rsid w:val="00242CD0"/>
    <w:rsid w:val="00246FDE"/>
    <w:rsid w:val="002473C0"/>
    <w:rsid w:val="00251047"/>
    <w:rsid w:val="002517F6"/>
    <w:rsid w:val="00251F32"/>
    <w:rsid w:val="00260D5C"/>
    <w:rsid w:val="002622AE"/>
    <w:rsid w:val="0026382F"/>
    <w:rsid w:val="0026469D"/>
    <w:rsid w:val="0026797D"/>
    <w:rsid w:val="00275485"/>
    <w:rsid w:val="0027736E"/>
    <w:rsid w:val="00280101"/>
    <w:rsid w:val="00281EE4"/>
    <w:rsid w:val="00290147"/>
    <w:rsid w:val="00293C28"/>
    <w:rsid w:val="00293E6B"/>
    <w:rsid w:val="002961BE"/>
    <w:rsid w:val="002A07F8"/>
    <w:rsid w:val="002A1C18"/>
    <w:rsid w:val="002A6ECC"/>
    <w:rsid w:val="002A70D5"/>
    <w:rsid w:val="002B0AFB"/>
    <w:rsid w:val="002B2F9D"/>
    <w:rsid w:val="002B3888"/>
    <w:rsid w:val="002B424B"/>
    <w:rsid w:val="002C0DAB"/>
    <w:rsid w:val="002C2A52"/>
    <w:rsid w:val="002C5DF1"/>
    <w:rsid w:val="002C67AF"/>
    <w:rsid w:val="002D618C"/>
    <w:rsid w:val="002D6494"/>
    <w:rsid w:val="002D77C4"/>
    <w:rsid w:val="002E0A62"/>
    <w:rsid w:val="002E0DA8"/>
    <w:rsid w:val="002E230F"/>
    <w:rsid w:val="002E4A90"/>
    <w:rsid w:val="002E7918"/>
    <w:rsid w:val="002F149C"/>
    <w:rsid w:val="002F1575"/>
    <w:rsid w:val="002F1F48"/>
    <w:rsid w:val="002F4695"/>
    <w:rsid w:val="002F55B2"/>
    <w:rsid w:val="003004C4"/>
    <w:rsid w:val="003008FB"/>
    <w:rsid w:val="0030203C"/>
    <w:rsid w:val="0030637C"/>
    <w:rsid w:val="00307272"/>
    <w:rsid w:val="00310A0A"/>
    <w:rsid w:val="003131B8"/>
    <w:rsid w:val="0032056B"/>
    <w:rsid w:val="00321671"/>
    <w:rsid w:val="00322720"/>
    <w:rsid w:val="003230CA"/>
    <w:rsid w:val="00325E0E"/>
    <w:rsid w:val="00327A7D"/>
    <w:rsid w:val="00332A82"/>
    <w:rsid w:val="00334E42"/>
    <w:rsid w:val="00334EB3"/>
    <w:rsid w:val="00340542"/>
    <w:rsid w:val="00354AFD"/>
    <w:rsid w:val="003564EC"/>
    <w:rsid w:val="0036042F"/>
    <w:rsid w:val="0036397D"/>
    <w:rsid w:val="00370BF0"/>
    <w:rsid w:val="0037457E"/>
    <w:rsid w:val="00375C10"/>
    <w:rsid w:val="00376BCA"/>
    <w:rsid w:val="003775B5"/>
    <w:rsid w:val="003778EC"/>
    <w:rsid w:val="003802D7"/>
    <w:rsid w:val="00384688"/>
    <w:rsid w:val="00384D60"/>
    <w:rsid w:val="00391B4D"/>
    <w:rsid w:val="0039203F"/>
    <w:rsid w:val="00392F54"/>
    <w:rsid w:val="00394788"/>
    <w:rsid w:val="00394993"/>
    <w:rsid w:val="003957D2"/>
    <w:rsid w:val="00396631"/>
    <w:rsid w:val="0039730B"/>
    <w:rsid w:val="003A0022"/>
    <w:rsid w:val="003A0110"/>
    <w:rsid w:val="003A41AB"/>
    <w:rsid w:val="003A482C"/>
    <w:rsid w:val="003A6384"/>
    <w:rsid w:val="003B3FC9"/>
    <w:rsid w:val="003B504D"/>
    <w:rsid w:val="003B5B3F"/>
    <w:rsid w:val="003B5EED"/>
    <w:rsid w:val="003B6278"/>
    <w:rsid w:val="003B6F20"/>
    <w:rsid w:val="003C631F"/>
    <w:rsid w:val="003E36C6"/>
    <w:rsid w:val="003E4447"/>
    <w:rsid w:val="003E4AA8"/>
    <w:rsid w:val="003E741A"/>
    <w:rsid w:val="003F0C9C"/>
    <w:rsid w:val="00400292"/>
    <w:rsid w:val="00400C0E"/>
    <w:rsid w:val="004019E1"/>
    <w:rsid w:val="00402AE5"/>
    <w:rsid w:val="004032B3"/>
    <w:rsid w:val="004045CA"/>
    <w:rsid w:val="00404E88"/>
    <w:rsid w:val="0041361B"/>
    <w:rsid w:val="0041409E"/>
    <w:rsid w:val="004256AF"/>
    <w:rsid w:val="00433C7F"/>
    <w:rsid w:val="004363BE"/>
    <w:rsid w:val="00436CEE"/>
    <w:rsid w:val="00436FA0"/>
    <w:rsid w:val="00437B0E"/>
    <w:rsid w:val="00440A76"/>
    <w:rsid w:val="00441342"/>
    <w:rsid w:val="00443C62"/>
    <w:rsid w:val="00444EFD"/>
    <w:rsid w:val="00450705"/>
    <w:rsid w:val="0045251B"/>
    <w:rsid w:val="00455740"/>
    <w:rsid w:val="00456886"/>
    <w:rsid w:val="00457BFC"/>
    <w:rsid w:val="004604AD"/>
    <w:rsid w:val="0046134E"/>
    <w:rsid w:val="00462443"/>
    <w:rsid w:val="00462542"/>
    <w:rsid w:val="00465713"/>
    <w:rsid w:val="00466D4B"/>
    <w:rsid w:val="00470E4E"/>
    <w:rsid w:val="00471015"/>
    <w:rsid w:val="00471B46"/>
    <w:rsid w:val="00480244"/>
    <w:rsid w:val="004809A6"/>
    <w:rsid w:val="0048157A"/>
    <w:rsid w:val="004823F7"/>
    <w:rsid w:val="00482C19"/>
    <w:rsid w:val="004836B8"/>
    <w:rsid w:val="0048596C"/>
    <w:rsid w:val="004939EC"/>
    <w:rsid w:val="004947BE"/>
    <w:rsid w:val="00496D70"/>
    <w:rsid w:val="004A0F64"/>
    <w:rsid w:val="004B231F"/>
    <w:rsid w:val="004C1BD7"/>
    <w:rsid w:val="004C7B2C"/>
    <w:rsid w:val="004D2134"/>
    <w:rsid w:val="004D2352"/>
    <w:rsid w:val="004D7072"/>
    <w:rsid w:val="004E0C6E"/>
    <w:rsid w:val="004F0E8C"/>
    <w:rsid w:val="004F159D"/>
    <w:rsid w:val="004F4826"/>
    <w:rsid w:val="004F699D"/>
    <w:rsid w:val="00503D6E"/>
    <w:rsid w:val="00511C3E"/>
    <w:rsid w:val="00512146"/>
    <w:rsid w:val="005150E7"/>
    <w:rsid w:val="00517FB3"/>
    <w:rsid w:val="00521497"/>
    <w:rsid w:val="005243DC"/>
    <w:rsid w:val="0052552C"/>
    <w:rsid w:val="00525C28"/>
    <w:rsid w:val="005273AA"/>
    <w:rsid w:val="005278F9"/>
    <w:rsid w:val="00532DFA"/>
    <w:rsid w:val="00533D22"/>
    <w:rsid w:val="00533ED9"/>
    <w:rsid w:val="00534664"/>
    <w:rsid w:val="00534694"/>
    <w:rsid w:val="00536BFF"/>
    <w:rsid w:val="00536C22"/>
    <w:rsid w:val="00547BE8"/>
    <w:rsid w:val="005509C4"/>
    <w:rsid w:val="0055160B"/>
    <w:rsid w:val="00551F1F"/>
    <w:rsid w:val="00552C7C"/>
    <w:rsid w:val="00553661"/>
    <w:rsid w:val="0055454D"/>
    <w:rsid w:val="005558B9"/>
    <w:rsid w:val="00556B93"/>
    <w:rsid w:val="00557A9D"/>
    <w:rsid w:val="00562C35"/>
    <w:rsid w:val="00565AAD"/>
    <w:rsid w:val="0056689D"/>
    <w:rsid w:val="00571D60"/>
    <w:rsid w:val="00572B7F"/>
    <w:rsid w:val="00574BC3"/>
    <w:rsid w:val="0057713F"/>
    <w:rsid w:val="00580001"/>
    <w:rsid w:val="00581A56"/>
    <w:rsid w:val="0058639B"/>
    <w:rsid w:val="00587402"/>
    <w:rsid w:val="00587A8D"/>
    <w:rsid w:val="00587DEA"/>
    <w:rsid w:val="0059189F"/>
    <w:rsid w:val="005940AB"/>
    <w:rsid w:val="00595FD5"/>
    <w:rsid w:val="0059693A"/>
    <w:rsid w:val="005979B4"/>
    <w:rsid w:val="005A36A3"/>
    <w:rsid w:val="005A36EB"/>
    <w:rsid w:val="005A43EE"/>
    <w:rsid w:val="005A7D14"/>
    <w:rsid w:val="005B072C"/>
    <w:rsid w:val="005B3009"/>
    <w:rsid w:val="005B7389"/>
    <w:rsid w:val="005B764B"/>
    <w:rsid w:val="005B7975"/>
    <w:rsid w:val="005B7BBB"/>
    <w:rsid w:val="005B7D70"/>
    <w:rsid w:val="005C14E0"/>
    <w:rsid w:val="005C3C76"/>
    <w:rsid w:val="005C54F9"/>
    <w:rsid w:val="005D27C7"/>
    <w:rsid w:val="005D68EC"/>
    <w:rsid w:val="005D7D1A"/>
    <w:rsid w:val="005E6BFD"/>
    <w:rsid w:val="005F1C1E"/>
    <w:rsid w:val="005F34C9"/>
    <w:rsid w:val="005F4024"/>
    <w:rsid w:val="00600FEB"/>
    <w:rsid w:val="00606A95"/>
    <w:rsid w:val="006106E8"/>
    <w:rsid w:val="0061385F"/>
    <w:rsid w:val="00622F11"/>
    <w:rsid w:val="0062415D"/>
    <w:rsid w:val="0062497B"/>
    <w:rsid w:val="006254A0"/>
    <w:rsid w:val="00626D68"/>
    <w:rsid w:val="00627E1E"/>
    <w:rsid w:val="00631E72"/>
    <w:rsid w:val="00633D7F"/>
    <w:rsid w:val="00645FB6"/>
    <w:rsid w:val="00650BAF"/>
    <w:rsid w:val="006510BE"/>
    <w:rsid w:val="00654281"/>
    <w:rsid w:val="00654836"/>
    <w:rsid w:val="00654C75"/>
    <w:rsid w:val="00654E6D"/>
    <w:rsid w:val="0065697D"/>
    <w:rsid w:val="00657F53"/>
    <w:rsid w:val="0066228C"/>
    <w:rsid w:val="006648EB"/>
    <w:rsid w:val="00667F2C"/>
    <w:rsid w:val="00672674"/>
    <w:rsid w:val="00672FF8"/>
    <w:rsid w:val="0067540D"/>
    <w:rsid w:val="006754F6"/>
    <w:rsid w:val="006760C4"/>
    <w:rsid w:val="00677D34"/>
    <w:rsid w:val="00681F27"/>
    <w:rsid w:val="00684212"/>
    <w:rsid w:val="006843B9"/>
    <w:rsid w:val="006A257F"/>
    <w:rsid w:val="006A318C"/>
    <w:rsid w:val="006A60CA"/>
    <w:rsid w:val="006A732E"/>
    <w:rsid w:val="006B5624"/>
    <w:rsid w:val="006B5A4E"/>
    <w:rsid w:val="006B65C8"/>
    <w:rsid w:val="006B6F2A"/>
    <w:rsid w:val="006C2CEF"/>
    <w:rsid w:val="006C3720"/>
    <w:rsid w:val="006C5E0F"/>
    <w:rsid w:val="006C7F1F"/>
    <w:rsid w:val="006D0582"/>
    <w:rsid w:val="006D1050"/>
    <w:rsid w:val="006D3A8B"/>
    <w:rsid w:val="006E50D8"/>
    <w:rsid w:val="006E6DB3"/>
    <w:rsid w:val="006E6E06"/>
    <w:rsid w:val="006E7E33"/>
    <w:rsid w:val="006F21D0"/>
    <w:rsid w:val="006F3969"/>
    <w:rsid w:val="006F3D1E"/>
    <w:rsid w:val="006F774E"/>
    <w:rsid w:val="00702796"/>
    <w:rsid w:val="0070573C"/>
    <w:rsid w:val="007112BB"/>
    <w:rsid w:val="00713697"/>
    <w:rsid w:val="00713E12"/>
    <w:rsid w:val="00715863"/>
    <w:rsid w:val="00717A14"/>
    <w:rsid w:val="00721366"/>
    <w:rsid w:val="00722E7D"/>
    <w:rsid w:val="00722F8E"/>
    <w:rsid w:val="007230CA"/>
    <w:rsid w:val="00725710"/>
    <w:rsid w:val="00730239"/>
    <w:rsid w:val="0073257B"/>
    <w:rsid w:val="007336AB"/>
    <w:rsid w:val="00735092"/>
    <w:rsid w:val="0074096A"/>
    <w:rsid w:val="00742728"/>
    <w:rsid w:val="00744D94"/>
    <w:rsid w:val="00747ABF"/>
    <w:rsid w:val="00750C8A"/>
    <w:rsid w:val="00752A10"/>
    <w:rsid w:val="007539F1"/>
    <w:rsid w:val="00754447"/>
    <w:rsid w:val="0075494F"/>
    <w:rsid w:val="00764782"/>
    <w:rsid w:val="0076548F"/>
    <w:rsid w:val="0076568A"/>
    <w:rsid w:val="00767721"/>
    <w:rsid w:val="007709EA"/>
    <w:rsid w:val="007713F3"/>
    <w:rsid w:val="0077347F"/>
    <w:rsid w:val="00781314"/>
    <w:rsid w:val="007877AD"/>
    <w:rsid w:val="00791E5D"/>
    <w:rsid w:val="007934E0"/>
    <w:rsid w:val="007937DE"/>
    <w:rsid w:val="00794CAA"/>
    <w:rsid w:val="0079617E"/>
    <w:rsid w:val="0079781D"/>
    <w:rsid w:val="00797B3D"/>
    <w:rsid w:val="007A4D78"/>
    <w:rsid w:val="007A57C2"/>
    <w:rsid w:val="007A6D44"/>
    <w:rsid w:val="007B6D57"/>
    <w:rsid w:val="007C102F"/>
    <w:rsid w:val="007C4559"/>
    <w:rsid w:val="007C5971"/>
    <w:rsid w:val="007D3BFA"/>
    <w:rsid w:val="007D603A"/>
    <w:rsid w:val="007D70DD"/>
    <w:rsid w:val="007D7751"/>
    <w:rsid w:val="007E3321"/>
    <w:rsid w:val="007E6156"/>
    <w:rsid w:val="007F0434"/>
    <w:rsid w:val="007F386F"/>
    <w:rsid w:val="007F61B6"/>
    <w:rsid w:val="00801035"/>
    <w:rsid w:val="00803E71"/>
    <w:rsid w:val="00804320"/>
    <w:rsid w:val="008045C6"/>
    <w:rsid w:val="0080577C"/>
    <w:rsid w:val="0080646E"/>
    <w:rsid w:val="00806A1D"/>
    <w:rsid w:val="008107AF"/>
    <w:rsid w:val="008139C2"/>
    <w:rsid w:val="0081541D"/>
    <w:rsid w:val="00816E7E"/>
    <w:rsid w:val="008232CE"/>
    <w:rsid w:val="00824683"/>
    <w:rsid w:val="00826296"/>
    <w:rsid w:val="008273C9"/>
    <w:rsid w:val="00827A22"/>
    <w:rsid w:val="008333BE"/>
    <w:rsid w:val="00840AB6"/>
    <w:rsid w:val="00843A77"/>
    <w:rsid w:val="00846452"/>
    <w:rsid w:val="00846DEB"/>
    <w:rsid w:val="00855CA3"/>
    <w:rsid w:val="00856108"/>
    <w:rsid w:val="008608A4"/>
    <w:rsid w:val="008659D7"/>
    <w:rsid w:val="008729DD"/>
    <w:rsid w:val="00872F83"/>
    <w:rsid w:val="0088178E"/>
    <w:rsid w:val="0088796E"/>
    <w:rsid w:val="00893DDD"/>
    <w:rsid w:val="008A184C"/>
    <w:rsid w:val="008A2E3D"/>
    <w:rsid w:val="008A51FE"/>
    <w:rsid w:val="008A7E1B"/>
    <w:rsid w:val="008A7E7D"/>
    <w:rsid w:val="008B0335"/>
    <w:rsid w:val="008B220B"/>
    <w:rsid w:val="008B35FA"/>
    <w:rsid w:val="008B440E"/>
    <w:rsid w:val="008B476A"/>
    <w:rsid w:val="008B535C"/>
    <w:rsid w:val="008B5C4C"/>
    <w:rsid w:val="008B699D"/>
    <w:rsid w:val="008B7928"/>
    <w:rsid w:val="008C3789"/>
    <w:rsid w:val="008D39C0"/>
    <w:rsid w:val="008D3AAC"/>
    <w:rsid w:val="008D727A"/>
    <w:rsid w:val="008E1F02"/>
    <w:rsid w:val="008E50DE"/>
    <w:rsid w:val="008E63C5"/>
    <w:rsid w:val="008F4B2C"/>
    <w:rsid w:val="008F7254"/>
    <w:rsid w:val="009037CA"/>
    <w:rsid w:val="00904ABD"/>
    <w:rsid w:val="009060A4"/>
    <w:rsid w:val="00910959"/>
    <w:rsid w:val="0091211E"/>
    <w:rsid w:val="0091542D"/>
    <w:rsid w:val="00915C0F"/>
    <w:rsid w:val="00915E16"/>
    <w:rsid w:val="009214E6"/>
    <w:rsid w:val="00921AF0"/>
    <w:rsid w:val="00923C40"/>
    <w:rsid w:val="00925559"/>
    <w:rsid w:val="00932B13"/>
    <w:rsid w:val="00934EC7"/>
    <w:rsid w:val="00941E87"/>
    <w:rsid w:val="00944315"/>
    <w:rsid w:val="009450DB"/>
    <w:rsid w:val="009466EC"/>
    <w:rsid w:val="00950650"/>
    <w:rsid w:val="00955092"/>
    <w:rsid w:val="009561D6"/>
    <w:rsid w:val="00957AEE"/>
    <w:rsid w:val="00961BE9"/>
    <w:rsid w:val="0096476B"/>
    <w:rsid w:val="009662C4"/>
    <w:rsid w:val="00967D72"/>
    <w:rsid w:val="00976508"/>
    <w:rsid w:val="0097699C"/>
    <w:rsid w:val="00977694"/>
    <w:rsid w:val="00977AC0"/>
    <w:rsid w:val="00980AF3"/>
    <w:rsid w:val="009811FA"/>
    <w:rsid w:val="00981675"/>
    <w:rsid w:val="00981A6B"/>
    <w:rsid w:val="00983FFF"/>
    <w:rsid w:val="009842A9"/>
    <w:rsid w:val="00985C5D"/>
    <w:rsid w:val="00992DFC"/>
    <w:rsid w:val="00997716"/>
    <w:rsid w:val="009A0884"/>
    <w:rsid w:val="009A0BFF"/>
    <w:rsid w:val="009A0FF7"/>
    <w:rsid w:val="009A11CA"/>
    <w:rsid w:val="009A194A"/>
    <w:rsid w:val="009A1A37"/>
    <w:rsid w:val="009B38A8"/>
    <w:rsid w:val="009B69B3"/>
    <w:rsid w:val="009B6DD1"/>
    <w:rsid w:val="009C3C9A"/>
    <w:rsid w:val="009D0F5D"/>
    <w:rsid w:val="009D4824"/>
    <w:rsid w:val="009D6B17"/>
    <w:rsid w:val="009E1D8F"/>
    <w:rsid w:val="009E6E2C"/>
    <w:rsid w:val="009F02D7"/>
    <w:rsid w:val="009F1B32"/>
    <w:rsid w:val="009F3910"/>
    <w:rsid w:val="009F4578"/>
    <w:rsid w:val="009F75AE"/>
    <w:rsid w:val="00A0130A"/>
    <w:rsid w:val="00A04B82"/>
    <w:rsid w:val="00A075FD"/>
    <w:rsid w:val="00A100B3"/>
    <w:rsid w:val="00A101DE"/>
    <w:rsid w:val="00A104DF"/>
    <w:rsid w:val="00A1233C"/>
    <w:rsid w:val="00A1266E"/>
    <w:rsid w:val="00A126F7"/>
    <w:rsid w:val="00A14758"/>
    <w:rsid w:val="00A163FA"/>
    <w:rsid w:val="00A21180"/>
    <w:rsid w:val="00A22BC1"/>
    <w:rsid w:val="00A23261"/>
    <w:rsid w:val="00A246FF"/>
    <w:rsid w:val="00A2559E"/>
    <w:rsid w:val="00A26A4D"/>
    <w:rsid w:val="00A31113"/>
    <w:rsid w:val="00A40AA8"/>
    <w:rsid w:val="00A434F0"/>
    <w:rsid w:val="00A46226"/>
    <w:rsid w:val="00A466B2"/>
    <w:rsid w:val="00A50A12"/>
    <w:rsid w:val="00A5345A"/>
    <w:rsid w:val="00A5546A"/>
    <w:rsid w:val="00A611B6"/>
    <w:rsid w:val="00A6249D"/>
    <w:rsid w:val="00A6275C"/>
    <w:rsid w:val="00A62C41"/>
    <w:rsid w:val="00A64543"/>
    <w:rsid w:val="00A81F3D"/>
    <w:rsid w:val="00A83F7B"/>
    <w:rsid w:val="00A843CC"/>
    <w:rsid w:val="00A848B9"/>
    <w:rsid w:val="00A84D82"/>
    <w:rsid w:val="00A96A6E"/>
    <w:rsid w:val="00AA24E8"/>
    <w:rsid w:val="00AA7641"/>
    <w:rsid w:val="00AB1444"/>
    <w:rsid w:val="00AB2FB7"/>
    <w:rsid w:val="00AB44F6"/>
    <w:rsid w:val="00AB489F"/>
    <w:rsid w:val="00AB4A23"/>
    <w:rsid w:val="00AC0893"/>
    <w:rsid w:val="00AC197A"/>
    <w:rsid w:val="00AC23BD"/>
    <w:rsid w:val="00AC3724"/>
    <w:rsid w:val="00AC4EC4"/>
    <w:rsid w:val="00AC5465"/>
    <w:rsid w:val="00AD2338"/>
    <w:rsid w:val="00AD61B3"/>
    <w:rsid w:val="00AD7CED"/>
    <w:rsid w:val="00AE1BB4"/>
    <w:rsid w:val="00AE79C2"/>
    <w:rsid w:val="00AF06ED"/>
    <w:rsid w:val="00AF1F93"/>
    <w:rsid w:val="00AF21B6"/>
    <w:rsid w:val="00AF21F5"/>
    <w:rsid w:val="00AF2979"/>
    <w:rsid w:val="00AF2CF6"/>
    <w:rsid w:val="00AF7107"/>
    <w:rsid w:val="00B024C2"/>
    <w:rsid w:val="00B037E8"/>
    <w:rsid w:val="00B03E5D"/>
    <w:rsid w:val="00B061F2"/>
    <w:rsid w:val="00B10BDA"/>
    <w:rsid w:val="00B15E54"/>
    <w:rsid w:val="00B15F6E"/>
    <w:rsid w:val="00B163FD"/>
    <w:rsid w:val="00B1768B"/>
    <w:rsid w:val="00B17926"/>
    <w:rsid w:val="00B207DB"/>
    <w:rsid w:val="00B22B2C"/>
    <w:rsid w:val="00B23614"/>
    <w:rsid w:val="00B2394B"/>
    <w:rsid w:val="00B31DE6"/>
    <w:rsid w:val="00B32107"/>
    <w:rsid w:val="00B32C83"/>
    <w:rsid w:val="00B344AF"/>
    <w:rsid w:val="00B374E1"/>
    <w:rsid w:val="00B41E91"/>
    <w:rsid w:val="00B50C86"/>
    <w:rsid w:val="00B51280"/>
    <w:rsid w:val="00B529BA"/>
    <w:rsid w:val="00B542E4"/>
    <w:rsid w:val="00B543B6"/>
    <w:rsid w:val="00B5476A"/>
    <w:rsid w:val="00B54B9B"/>
    <w:rsid w:val="00B612A0"/>
    <w:rsid w:val="00B6145C"/>
    <w:rsid w:val="00B65FDC"/>
    <w:rsid w:val="00B66270"/>
    <w:rsid w:val="00B666FE"/>
    <w:rsid w:val="00B67937"/>
    <w:rsid w:val="00B67E17"/>
    <w:rsid w:val="00B7079A"/>
    <w:rsid w:val="00B74011"/>
    <w:rsid w:val="00B7544E"/>
    <w:rsid w:val="00B80049"/>
    <w:rsid w:val="00B85219"/>
    <w:rsid w:val="00B856F8"/>
    <w:rsid w:val="00B9389D"/>
    <w:rsid w:val="00B944CF"/>
    <w:rsid w:val="00BA10EA"/>
    <w:rsid w:val="00BA29A0"/>
    <w:rsid w:val="00BB1630"/>
    <w:rsid w:val="00BB50C9"/>
    <w:rsid w:val="00BB6107"/>
    <w:rsid w:val="00BC1372"/>
    <w:rsid w:val="00BC5F10"/>
    <w:rsid w:val="00BC6BD5"/>
    <w:rsid w:val="00BD32BB"/>
    <w:rsid w:val="00BE61B2"/>
    <w:rsid w:val="00BE6539"/>
    <w:rsid w:val="00BF1C96"/>
    <w:rsid w:val="00BF38BA"/>
    <w:rsid w:val="00BF5EA2"/>
    <w:rsid w:val="00C00B34"/>
    <w:rsid w:val="00C074D1"/>
    <w:rsid w:val="00C100AE"/>
    <w:rsid w:val="00C116CF"/>
    <w:rsid w:val="00C128D4"/>
    <w:rsid w:val="00C12A78"/>
    <w:rsid w:val="00C14377"/>
    <w:rsid w:val="00C177D9"/>
    <w:rsid w:val="00C17C84"/>
    <w:rsid w:val="00C21130"/>
    <w:rsid w:val="00C218D8"/>
    <w:rsid w:val="00C248A7"/>
    <w:rsid w:val="00C25077"/>
    <w:rsid w:val="00C311ED"/>
    <w:rsid w:val="00C32486"/>
    <w:rsid w:val="00C361DA"/>
    <w:rsid w:val="00C4009E"/>
    <w:rsid w:val="00C4075A"/>
    <w:rsid w:val="00C4102D"/>
    <w:rsid w:val="00C41351"/>
    <w:rsid w:val="00C43D0C"/>
    <w:rsid w:val="00C476D7"/>
    <w:rsid w:val="00C516E4"/>
    <w:rsid w:val="00C52D95"/>
    <w:rsid w:val="00C55397"/>
    <w:rsid w:val="00C6010D"/>
    <w:rsid w:val="00C61C30"/>
    <w:rsid w:val="00C64327"/>
    <w:rsid w:val="00C64C1A"/>
    <w:rsid w:val="00C65FCE"/>
    <w:rsid w:val="00C665B8"/>
    <w:rsid w:val="00C669A9"/>
    <w:rsid w:val="00C87EC4"/>
    <w:rsid w:val="00C97EEB"/>
    <w:rsid w:val="00CA17F3"/>
    <w:rsid w:val="00CA288C"/>
    <w:rsid w:val="00CA2C67"/>
    <w:rsid w:val="00CA53F2"/>
    <w:rsid w:val="00CB11E1"/>
    <w:rsid w:val="00CB14D6"/>
    <w:rsid w:val="00CB5A96"/>
    <w:rsid w:val="00CB5D98"/>
    <w:rsid w:val="00CB7089"/>
    <w:rsid w:val="00CC182E"/>
    <w:rsid w:val="00CC4C02"/>
    <w:rsid w:val="00CD0A98"/>
    <w:rsid w:val="00CD243F"/>
    <w:rsid w:val="00CD69FD"/>
    <w:rsid w:val="00CD6B65"/>
    <w:rsid w:val="00CE22BF"/>
    <w:rsid w:val="00CE2CB2"/>
    <w:rsid w:val="00CF4B45"/>
    <w:rsid w:val="00CF58D2"/>
    <w:rsid w:val="00CF7792"/>
    <w:rsid w:val="00CF7F44"/>
    <w:rsid w:val="00D017A6"/>
    <w:rsid w:val="00D02379"/>
    <w:rsid w:val="00D05A0C"/>
    <w:rsid w:val="00D128DA"/>
    <w:rsid w:val="00D14711"/>
    <w:rsid w:val="00D170C0"/>
    <w:rsid w:val="00D178F2"/>
    <w:rsid w:val="00D20BEE"/>
    <w:rsid w:val="00D23104"/>
    <w:rsid w:val="00D25304"/>
    <w:rsid w:val="00D25C6D"/>
    <w:rsid w:val="00D27FBB"/>
    <w:rsid w:val="00D32373"/>
    <w:rsid w:val="00D32BDF"/>
    <w:rsid w:val="00D34A93"/>
    <w:rsid w:val="00D4292C"/>
    <w:rsid w:val="00D43548"/>
    <w:rsid w:val="00D4619D"/>
    <w:rsid w:val="00D462E5"/>
    <w:rsid w:val="00D4649D"/>
    <w:rsid w:val="00D50F0C"/>
    <w:rsid w:val="00D51E66"/>
    <w:rsid w:val="00D545B9"/>
    <w:rsid w:val="00D55850"/>
    <w:rsid w:val="00D57A83"/>
    <w:rsid w:val="00D605B2"/>
    <w:rsid w:val="00D60A6D"/>
    <w:rsid w:val="00D62D6A"/>
    <w:rsid w:val="00D6469C"/>
    <w:rsid w:val="00D677A0"/>
    <w:rsid w:val="00D713AF"/>
    <w:rsid w:val="00D75464"/>
    <w:rsid w:val="00D773AF"/>
    <w:rsid w:val="00D85219"/>
    <w:rsid w:val="00D92A96"/>
    <w:rsid w:val="00D938FE"/>
    <w:rsid w:val="00D93E3D"/>
    <w:rsid w:val="00D94188"/>
    <w:rsid w:val="00DA16EC"/>
    <w:rsid w:val="00DB15AD"/>
    <w:rsid w:val="00DB284D"/>
    <w:rsid w:val="00DB4431"/>
    <w:rsid w:val="00DB69EA"/>
    <w:rsid w:val="00DB6CC6"/>
    <w:rsid w:val="00DB7DA4"/>
    <w:rsid w:val="00DB7DBC"/>
    <w:rsid w:val="00DC0F17"/>
    <w:rsid w:val="00DC44BB"/>
    <w:rsid w:val="00DC61DD"/>
    <w:rsid w:val="00DC6D75"/>
    <w:rsid w:val="00DD1E32"/>
    <w:rsid w:val="00DE1F05"/>
    <w:rsid w:val="00DE6328"/>
    <w:rsid w:val="00DE6CEA"/>
    <w:rsid w:val="00DF2501"/>
    <w:rsid w:val="00DF3BF8"/>
    <w:rsid w:val="00DF554B"/>
    <w:rsid w:val="00DF5C82"/>
    <w:rsid w:val="00DF7168"/>
    <w:rsid w:val="00E03968"/>
    <w:rsid w:val="00E04D8F"/>
    <w:rsid w:val="00E12524"/>
    <w:rsid w:val="00E15C42"/>
    <w:rsid w:val="00E16DD7"/>
    <w:rsid w:val="00E20FC7"/>
    <w:rsid w:val="00E22B53"/>
    <w:rsid w:val="00E22F0E"/>
    <w:rsid w:val="00E31E80"/>
    <w:rsid w:val="00E32140"/>
    <w:rsid w:val="00E349A9"/>
    <w:rsid w:val="00E437D9"/>
    <w:rsid w:val="00E443B5"/>
    <w:rsid w:val="00E44D86"/>
    <w:rsid w:val="00E44E5B"/>
    <w:rsid w:val="00E4755A"/>
    <w:rsid w:val="00E476D6"/>
    <w:rsid w:val="00E6099E"/>
    <w:rsid w:val="00E62D0F"/>
    <w:rsid w:val="00E6346F"/>
    <w:rsid w:val="00E6780F"/>
    <w:rsid w:val="00E7223D"/>
    <w:rsid w:val="00E74680"/>
    <w:rsid w:val="00E76B4E"/>
    <w:rsid w:val="00E80B75"/>
    <w:rsid w:val="00E82AB0"/>
    <w:rsid w:val="00E86161"/>
    <w:rsid w:val="00E862B2"/>
    <w:rsid w:val="00E91839"/>
    <w:rsid w:val="00E91F81"/>
    <w:rsid w:val="00E92CE6"/>
    <w:rsid w:val="00E93B2D"/>
    <w:rsid w:val="00E97B13"/>
    <w:rsid w:val="00E97D49"/>
    <w:rsid w:val="00EA3DCE"/>
    <w:rsid w:val="00EA5217"/>
    <w:rsid w:val="00EB0112"/>
    <w:rsid w:val="00EB0203"/>
    <w:rsid w:val="00EB15AE"/>
    <w:rsid w:val="00EB1831"/>
    <w:rsid w:val="00EC01EF"/>
    <w:rsid w:val="00EC0793"/>
    <w:rsid w:val="00EC1961"/>
    <w:rsid w:val="00EC5362"/>
    <w:rsid w:val="00EC728B"/>
    <w:rsid w:val="00EC7314"/>
    <w:rsid w:val="00ED0346"/>
    <w:rsid w:val="00ED1C10"/>
    <w:rsid w:val="00EE5D92"/>
    <w:rsid w:val="00EE6D9D"/>
    <w:rsid w:val="00EF3C10"/>
    <w:rsid w:val="00EF4BDF"/>
    <w:rsid w:val="00EF5652"/>
    <w:rsid w:val="00F019A4"/>
    <w:rsid w:val="00F02F63"/>
    <w:rsid w:val="00F03797"/>
    <w:rsid w:val="00F03CA9"/>
    <w:rsid w:val="00F07DF4"/>
    <w:rsid w:val="00F11EDF"/>
    <w:rsid w:val="00F17846"/>
    <w:rsid w:val="00F24293"/>
    <w:rsid w:val="00F26ADB"/>
    <w:rsid w:val="00F3002A"/>
    <w:rsid w:val="00F324F4"/>
    <w:rsid w:val="00F365F8"/>
    <w:rsid w:val="00F4082B"/>
    <w:rsid w:val="00F40BE2"/>
    <w:rsid w:val="00F43888"/>
    <w:rsid w:val="00F50A71"/>
    <w:rsid w:val="00F5230B"/>
    <w:rsid w:val="00F677BC"/>
    <w:rsid w:val="00F70D1F"/>
    <w:rsid w:val="00F71BB2"/>
    <w:rsid w:val="00F72733"/>
    <w:rsid w:val="00F82F1B"/>
    <w:rsid w:val="00F830B6"/>
    <w:rsid w:val="00F85653"/>
    <w:rsid w:val="00F87FB9"/>
    <w:rsid w:val="00F9069A"/>
    <w:rsid w:val="00F942EA"/>
    <w:rsid w:val="00F96887"/>
    <w:rsid w:val="00FA79BD"/>
    <w:rsid w:val="00FB13F8"/>
    <w:rsid w:val="00FB6EE4"/>
    <w:rsid w:val="00FC346F"/>
    <w:rsid w:val="00FC496D"/>
    <w:rsid w:val="00FC55EB"/>
    <w:rsid w:val="00FC575A"/>
    <w:rsid w:val="00FC5D22"/>
    <w:rsid w:val="00FC72A2"/>
    <w:rsid w:val="00FD154B"/>
    <w:rsid w:val="00FD1BEC"/>
    <w:rsid w:val="00FD1F00"/>
    <w:rsid w:val="00FD704E"/>
    <w:rsid w:val="00FE6BD3"/>
    <w:rsid w:val="00FE7BAA"/>
    <w:rsid w:val="00FF01A3"/>
    <w:rsid w:val="00FF1655"/>
    <w:rsid w:val="00FF1824"/>
    <w:rsid w:val="00FF3864"/>
    <w:rsid w:val="00FF410A"/>
    <w:rsid w:val="00FF48C1"/>
    <w:rsid w:val="00FF60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EFA93A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6A60CA"/>
    <w:pPr>
      <w:keepNext/>
      <w:spacing w:before="240" w:after="60"/>
      <w:outlineLvl w:val="3"/>
    </w:pPr>
    <w:rPr>
      <w:b/>
      <w:bCs/>
      <w:sz w:val="28"/>
      <w:szCs w:val="28"/>
    </w:rPr>
  </w:style>
  <w:style w:type="paragraph" w:styleId="berschrift5">
    <w:name w:val="heading 5"/>
    <w:basedOn w:val="Standard"/>
    <w:next w:val="Standard"/>
    <w:qFormat/>
    <w:rsid w:val="006A60CA"/>
    <w:pPr>
      <w:spacing w:before="240" w:after="60"/>
      <w:outlineLvl w:val="4"/>
    </w:pPr>
    <w:rPr>
      <w:b/>
      <w:bCs/>
      <w:i/>
      <w:iCs/>
      <w:sz w:val="26"/>
      <w:szCs w:val="26"/>
    </w:rPr>
  </w:style>
  <w:style w:type="paragraph" w:styleId="berschrift6">
    <w:name w:val="heading 6"/>
    <w:basedOn w:val="Standard"/>
    <w:next w:val="Standard"/>
    <w:qFormat/>
    <w:rsid w:val="006A60CA"/>
    <w:pPr>
      <w:spacing w:before="240" w:after="60"/>
      <w:outlineLvl w:val="5"/>
    </w:pPr>
    <w:rPr>
      <w:b/>
      <w:bCs/>
      <w:sz w:val="22"/>
      <w:szCs w:val="22"/>
    </w:rPr>
  </w:style>
  <w:style w:type="paragraph" w:styleId="berschrift7">
    <w:name w:val="heading 7"/>
    <w:basedOn w:val="Standard"/>
    <w:next w:val="Standard"/>
    <w:qFormat/>
    <w:rsid w:val="006A60CA"/>
    <w:pPr>
      <w:spacing w:before="240" w:after="60"/>
      <w:outlineLvl w:val="6"/>
    </w:pPr>
  </w:style>
  <w:style w:type="paragraph" w:styleId="berschrift8">
    <w:name w:val="heading 8"/>
    <w:basedOn w:val="Standard"/>
    <w:next w:val="Standard"/>
    <w:qFormat/>
    <w:rsid w:val="006A60CA"/>
    <w:pPr>
      <w:spacing w:before="240" w:after="60"/>
      <w:outlineLvl w:val="7"/>
    </w:pPr>
    <w:rPr>
      <w:i/>
      <w:iCs/>
    </w:rPr>
  </w:style>
  <w:style w:type="paragraph" w:styleId="berschrift9">
    <w:name w:val="heading 9"/>
    <w:basedOn w:val="Standard"/>
    <w:next w:val="Standard"/>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customStyle="1" w:styleId="fltextdark">
    <w:name w:val="fltextdark"/>
    <w:basedOn w:val="Absatzstandardschriftart"/>
    <w:rsid w:val="00D605B2"/>
  </w:style>
  <w:style w:type="paragraph" w:styleId="StandardWeb">
    <w:name w:val="Normal (Web)"/>
    <w:basedOn w:val="Standard"/>
    <w:uiPriority w:val="99"/>
    <w:unhideWhenUsed/>
    <w:rsid w:val="00D605B2"/>
    <w:pPr>
      <w:spacing w:before="100" w:beforeAutospacing="1" w:after="100" w:afterAutospacing="1"/>
    </w:pPr>
    <w:rPr>
      <w:rFonts w:ascii="Times" w:hAnsi="Times"/>
      <w:sz w:val="20"/>
      <w:szCs w:val="20"/>
    </w:rPr>
  </w:style>
  <w:style w:type="character" w:styleId="GesichteterLink">
    <w:name w:val="FollowedHyperlink"/>
    <w:rsid w:val="00C64C1A"/>
    <w:rPr>
      <w:color w:val="800080"/>
      <w:u w:val="single"/>
    </w:rPr>
  </w:style>
  <w:style w:type="character" w:styleId="Kommentarzeichen">
    <w:name w:val="annotation reference"/>
    <w:semiHidden/>
    <w:rsid w:val="00A100B3"/>
    <w:rPr>
      <w:sz w:val="16"/>
      <w:szCs w:val="16"/>
    </w:rPr>
  </w:style>
  <w:style w:type="paragraph" w:styleId="Kommentartext">
    <w:name w:val="annotation text"/>
    <w:basedOn w:val="Standard"/>
    <w:semiHidden/>
    <w:rsid w:val="00A100B3"/>
    <w:rPr>
      <w:sz w:val="20"/>
      <w:szCs w:val="20"/>
    </w:rPr>
  </w:style>
  <w:style w:type="paragraph" w:styleId="Kommentarthema">
    <w:name w:val="annotation subject"/>
    <w:basedOn w:val="Kommentartext"/>
    <w:next w:val="Kommentartext"/>
    <w:semiHidden/>
    <w:rsid w:val="00A100B3"/>
    <w:rPr>
      <w:b/>
      <w:bCs/>
    </w:rPr>
  </w:style>
  <w:style w:type="paragraph" w:styleId="Listenabsatz">
    <w:name w:val="List Paragraph"/>
    <w:basedOn w:val="Standard"/>
    <w:uiPriority w:val="34"/>
    <w:qFormat/>
    <w:rsid w:val="00BF5EA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paragraph" w:styleId="berschrift1">
    <w:name w:val="heading 1"/>
    <w:basedOn w:val="Standard"/>
    <w:next w:val="Standard"/>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qFormat/>
    <w:rsid w:val="006A60CA"/>
    <w:pPr>
      <w:keepNext/>
      <w:spacing w:before="240" w:after="60"/>
      <w:outlineLvl w:val="3"/>
    </w:pPr>
    <w:rPr>
      <w:b/>
      <w:bCs/>
      <w:sz w:val="28"/>
      <w:szCs w:val="28"/>
    </w:rPr>
  </w:style>
  <w:style w:type="paragraph" w:styleId="berschrift5">
    <w:name w:val="heading 5"/>
    <w:basedOn w:val="Standard"/>
    <w:next w:val="Standard"/>
    <w:qFormat/>
    <w:rsid w:val="006A60CA"/>
    <w:pPr>
      <w:spacing w:before="240" w:after="60"/>
      <w:outlineLvl w:val="4"/>
    </w:pPr>
    <w:rPr>
      <w:b/>
      <w:bCs/>
      <w:i/>
      <w:iCs/>
      <w:sz w:val="26"/>
      <w:szCs w:val="26"/>
    </w:rPr>
  </w:style>
  <w:style w:type="paragraph" w:styleId="berschrift6">
    <w:name w:val="heading 6"/>
    <w:basedOn w:val="Standard"/>
    <w:next w:val="Standard"/>
    <w:qFormat/>
    <w:rsid w:val="006A60CA"/>
    <w:pPr>
      <w:spacing w:before="240" w:after="60"/>
      <w:outlineLvl w:val="5"/>
    </w:pPr>
    <w:rPr>
      <w:b/>
      <w:bCs/>
      <w:sz w:val="22"/>
      <w:szCs w:val="22"/>
    </w:rPr>
  </w:style>
  <w:style w:type="paragraph" w:styleId="berschrift7">
    <w:name w:val="heading 7"/>
    <w:basedOn w:val="Standard"/>
    <w:next w:val="Standard"/>
    <w:qFormat/>
    <w:rsid w:val="006A60CA"/>
    <w:pPr>
      <w:spacing w:before="240" w:after="60"/>
      <w:outlineLvl w:val="6"/>
    </w:pPr>
  </w:style>
  <w:style w:type="paragraph" w:styleId="berschrift8">
    <w:name w:val="heading 8"/>
    <w:basedOn w:val="Standard"/>
    <w:next w:val="Standard"/>
    <w:qFormat/>
    <w:rsid w:val="006A60CA"/>
    <w:pPr>
      <w:spacing w:before="240" w:after="60"/>
      <w:outlineLvl w:val="7"/>
    </w:pPr>
    <w:rPr>
      <w:i/>
      <w:iCs/>
    </w:rPr>
  </w:style>
  <w:style w:type="paragraph" w:styleId="berschrift9">
    <w:name w:val="heading 9"/>
    <w:basedOn w:val="Standard"/>
    <w:next w:val="Standard"/>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customStyle="1" w:styleId="fltextdark">
    <w:name w:val="fltextdark"/>
    <w:basedOn w:val="Absatzstandardschriftart"/>
    <w:rsid w:val="00D605B2"/>
  </w:style>
  <w:style w:type="paragraph" w:styleId="StandardWeb">
    <w:name w:val="Normal (Web)"/>
    <w:basedOn w:val="Standard"/>
    <w:uiPriority w:val="99"/>
    <w:unhideWhenUsed/>
    <w:rsid w:val="00D605B2"/>
    <w:pPr>
      <w:spacing w:before="100" w:beforeAutospacing="1" w:after="100" w:afterAutospacing="1"/>
    </w:pPr>
    <w:rPr>
      <w:rFonts w:ascii="Times" w:hAnsi="Times"/>
      <w:sz w:val="20"/>
      <w:szCs w:val="20"/>
    </w:rPr>
  </w:style>
  <w:style w:type="character" w:styleId="GesichteterLink">
    <w:name w:val="FollowedHyperlink"/>
    <w:rsid w:val="00C64C1A"/>
    <w:rPr>
      <w:color w:val="800080"/>
      <w:u w:val="single"/>
    </w:rPr>
  </w:style>
  <w:style w:type="character" w:styleId="Kommentarzeichen">
    <w:name w:val="annotation reference"/>
    <w:semiHidden/>
    <w:rsid w:val="00A100B3"/>
    <w:rPr>
      <w:sz w:val="16"/>
      <w:szCs w:val="16"/>
    </w:rPr>
  </w:style>
  <w:style w:type="paragraph" w:styleId="Kommentartext">
    <w:name w:val="annotation text"/>
    <w:basedOn w:val="Standard"/>
    <w:semiHidden/>
    <w:rsid w:val="00A100B3"/>
    <w:rPr>
      <w:sz w:val="20"/>
      <w:szCs w:val="20"/>
    </w:rPr>
  </w:style>
  <w:style w:type="paragraph" w:styleId="Kommentarthema">
    <w:name w:val="annotation subject"/>
    <w:basedOn w:val="Kommentartext"/>
    <w:next w:val="Kommentartext"/>
    <w:semiHidden/>
    <w:rsid w:val="00A100B3"/>
    <w:rPr>
      <w:b/>
      <w:bCs/>
    </w:rPr>
  </w:style>
  <w:style w:type="paragraph" w:styleId="Listenabsatz">
    <w:name w:val="List Paragraph"/>
    <w:basedOn w:val="Standard"/>
    <w:uiPriority w:val="34"/>
    <w:qFormat/>
    <w:rsid w:val="00BF5E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31534">
      <w:bodyDiv w:val="1"/>
      <w:marLeft w:val="0"/>
      <w:marRight w:val="0"/>
      <w:marTop w:val="0"/>
      <w:marBottom w:val="0"/>
      <w:divBdr>
        <w:top w:val="none" w:sz="0" w:space="0" w:color="auto"/>
        <w:left w:val="none" w:sz="0" w:space="0" w:color="auto"/>
        <w:bottom w:val="none" w:sz="0" w:space="0" w:color="auto"/>
        <w:right w:val="none" w:sz="0" w:space="0" w:color="auto"/>
      </w:divBdr>
    </w:div>
    <w:div w:id="203980539">
      <w:bodyDiv w:val="1"/>
      <w:marLeft w:val="0"/>
      <w:marRight w:val="0"/>
      <w:marTop w:val="0"/>
      <w:marBottom w:val="0"/>
      <w:divBdr>
        <w:top w:val="none" w:sz="0" w:space="0" w:color="auto"/>
        <w:left w:val="none" w:sz="0" w:space="0" w:color="auto"/>
        <w:bottom w:val="none" w:sz="0" w:space="0" w:color="auto"/>
        <w:right w:val="none" w:sz="0" w:space="0" w:color="auto"/>
      </w:divBdr>
      <w:divsChild>
        <w:div w:id="1810593796">
          <w:marLeft w:val="0"/>
          <w:marRight w:val="0"/>
          <w:marTop w:val="0"/>
          <w:marBottom w:val="0"/>
          <w:divBdr>
            <w:top w:val="none" w:sz="0" w:space="0" w:color="auto"/>
            <w:left w:val="none" w:sz="0" w:space="0" w:color="auto"/>
            <w:bottom w:val="none" w:sz="0" w:space="0" w:color="auto"/>
            <w:right w:val="none" w:sz="0" w:space="0" w:color="auto"/>
          </w:divBdr>
        </w:div>
      </w:divsChild>
    </w:div>
    <w:div w:id="1074157245">
      <w:bodyDiv w:val="1"/>
      <w:marLeft w:val="0"/>
      <w:marRight w:val="0"/>
      <w:marTop w:val="0"/>
      <w:marBottom w:val="0"/>
      <w:divBdr>
        <w:top w:val="none" w:sz="0" w:space="0" w:color="auto"/>
        <w:left w:val="none" w:sz="0" w:space="0" w:color="auto"/>
        <w:bottom w:val="none" w:sz="0" w:space="0" w:color="auto"/>
        <w:right w:val="none" w:sz="0" w:space="0" w:color="auto"/>
      </w:divBdr>
    </w:div>
    <w:div w:id="1079718726">
      <w:bodyDiv w:val="1"/>
      <w:marLeft w:val="0"/>
      <w:marRight w:val="0"/>
      <w:marTop w:val="0"/>
      <w:marBottom w:val="0"/>
      <w:divBdr>
        <w:top w:val="none" w:sz="0" w:space="0" w:color="auto"/>
        <w:left w:val="none" w:sz="0" w:space="0" w:color="auto"/>
        <w:bottom w:val="none" w:sz="0" w:space="0" w:color="auto"/>
        <w:right w:val="none" w:sz="0" w:space="0" w:color="auto"/>
      </w:divBdr>
    </w:div>
    <w:div w:id="1367683858">
      <w:bodyDiv w:val="1"/>
      <w:marLeft w:val="0"/>
      <w:marRight w:val="0"/>
      <w:marTop w:val="0"/>
      <w:marBottom w:val="0"/>
      <w:divBdr>
        <w:top w:val="none" w:sz="0" w:space="0" w:color="auto"/>
        <w:left w:val="none" w:sz="0" w:space="0" w:color="auto"/>
        <w:bottom w:val="none" w:sz="0" w:space="0" w:color="auto"/>
        <w:right w:val="none" w:sz="0" w:space="0" w:color="auto"/>
      </w:divBdr>
    </w:div>
    <w:div w:id="1592397709">
      <w:bodyDiv w:val="1"/>
      <w:marLeft w:val="0"/>
      <w:marRight w:val="0"/>
      <w:marTop w:val="0"/>
      <w:marBottom w:val="0"/>
      <w:divBdr>
        <w:top w:val="none" w:sz="0" w:space="0" w:color="auto"/>
        <w:left w:val="none" w:sz="0" w:space="0" w:color="auto"/>
        <w:bottom w:val="none" w:sz="0" w:space="0" w:color="auto"/>
        <w:right w:val="none" w:sz="0" w:space="0" w:color="auto"/>
      </w:divBdr>
      <w:divsChild>
        <w:div w:id="478687505">
          <w:marLeft w:val="0"/>
          <w:marRight w:val="0"/>
          <w:marTop w:val="0"/>
          <w:marBottom w:val="0"/>
          <w:divBdr>
            <w:top w:val="none" w:sz="0" w:space="0" w:color="auto"/>
            <w:left w:val="none" w:sz="0" w:space="0" w:color="auto"/>
            <w:bottom w:val="none" w:sz="0" w:space="0" w:color="auto"/>
            <w:right w:val="none" w:sz="0" w:space="0" w:color="auto"/>
          </w:divBdr>
          <w:divsChild>
            <w:div w:id="1930574960">
              <w:marLeft w:val="0"/>
              <w:marRight w:val="0"/>
              <w:marTop w:val="0"/>
              <w:marBottom w:val="0"/>
              <w:divBdr>
                <w:top w:val="none" w:sz="0" w:space="0" w:color="auto"/>
                <w:left w:val="none" w:sz="0" w:space="0" w:color="auto"/>
                <w:bottom w:val="none" w:sz="0" w:space="0" w:color="auto"/>
                <w:right w:val="none" w:sz="0" w:space="0" w:color="auto"/>
              </w:divBdr>
              <w:divsChild>
                <w:div w:id="1637830691">
                  <w:marLeft w:val="0"/>
                  <w:marRight w:val="0"/>
                  <w:marTop w:val="0"/>
                  <w:marBottom w:val="0"/>
                  <w:divBdr>
                    <w:top w:val="none" w:sz="0" w:space="0" w:color="auto"/>
                    <w:left w:val="none" w:sz="0" w:space="0" w:color="auto"/>
                    <w:bottom w:val="none" w:sz="0" w:space="0" w:color="auto"/>
                    <w:right w:val="none" w:sz="0" w:space="0" w:color="auto"/>
                  </w:divBdr>
                  <w:divsChild>
                    <w:div w:id="178010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535261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mailto:info@roemheld.de" TargetMode="External"/><Relationship Id="rId11" Type="http://schemas.openxmlformats.org/officeDocument/2006/relationships/hyperlink" Target="http://www.roemheld-gruppe.de" TargetMode="External"/><Relationship Id="rId12" Type="http://schemas.openxmlformats.org/officeDocument/2006/relationships/hyperlink" Target="http://www.roemheld-gruppe.de/unternehmen/aktuelles-events.html" TargetMode="External"/><Relationship Id="rId13" Type="http://schemas.openxmlformats.org/officeDocument/2006/relationships/image" Target="media/image1.jpeg"/><Relationship Id="rId14" Type="http://schemas.openxmlformats.org/officeDocument/2006/relationships/image" Target="media/image2.jpeg"/><Relationship Id="rId15" Type="http://schemas.openxmlformats.org/officeDocument/2006/relationships/image" Target="media/image3.jpeg"/><Relationship Id="rId16" Type="http://schemas.openxmlformats.org/officeDocument/2006/relationships/hyperlink" Target="http://www.auchkomm.de"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r.troemer@roemheld.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1322</Words>
  <Characters>8332</Characters>
  <Application>Microsoft Macintosh Word</Application>
  <DocSecurity>0</DocSecurity>
  <Lines>69</Lines>
  <Paragraphs>19</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Presse-Information S002/2005</vt:lpstr>
      <vt:lpstr>Belegexemplar erbeten:</vt:lpstr>
    </vt:vector>
  </TitlesOfParts>
  <Company>Hewlett-Packard Company</Company>
  <LinksUpToDate>false</LinksUpToDate>
  <CharactersWithSpaces>9635</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7536695</vt:i4>
      </vt:variant>
      <vt:variant>
        <vt:i4>9</vt:i4>
      </vt:variant>
      <vt:variant>
        <vt:i4>0</vt:i4>
      </vt:variant>
      <vt:variant>
        <vt:i4>5</vt:i4>
      </vt:variant>
      <vt:variant>
        <vt:lpwstr>http://www.roemheld.de</vt:lpwstr>
      </vt:variant>
      <vt:variant>
        <vt:lpwstr/>
      </vt:variant>
      <vt:variant>
        <vt:i4>4849683</vt:i4>
      </vt:variant>
      <vt:variant>
        <vt:i4>6</vt:i4>
      </vt:variant>
      <vt:variant>
        <vt:i4>0</vt:i4>
      </vt:variant>
      <vt:variant>
        <vt:i4>5</vt:i4>
      </vt:variant>
      <vt:variant>
        <vt:lpwstr>mailto:info@roemheld.de</vt:lpwstr>
      </vt:variant>
      <vt:variant>
        <vt:lpwstr/>
      </vt:variant>
      <vt:variant>
        <vt:i4>2752514</vt:i4>
      </vt:variant>
      <vt:variant>
        <vt:i4>3</vt:i4>
      </vt:variant>
      <vt:variant>
        <vt:i4>0</vt:i4>
      </vt:variant>
      <vt:variant>
        <vt:i4>5</vt:i4>
      </vt:variant>
      <vt:variant>
        <vt:lpwstr>mailto:fsa@auchkomm.de</vt:lpwstr>
      </vt:variant>
      <vt:variant>
        <vt:lpwstr/>
      </vt:variant>
      <vt:variant>
        <vt:i4>4980785</vt:i4>
      </vt:variant>
      <vt:variant>
        <vt:i4>0</vt:i4>
      </vt:variant>
      <vt:variant>
        <vt:i4>0</vt:i4>
      </vt:variant>
      <vt:variant>
        <vt:i4>5</vt:i4>
      </vt:variant>
      <vt:variant>
        <vt:lpwstr>mailto:r.troemer@roemheld.de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dc:description/>
  <cp:lastModifiedBy>F. Stephan Auch</cp:lastModifiedBy>
  <cp:revision>2</cp:revision>
  <cp:lastPrinted>2015-08-04T11:26:00Z</cp:lastPrinted>
  <dcterms:created xsi:type="dcterms:W3CDTF">2015-12-17T13:43:00Z</dcterms:created>
  <dcterms:modified xsi:type="dcterms:W3CDTF">2015-12-17T13:43:00Z</dcterms:modified>
</cp:coreProperties>
</file>